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E6" w:rsidRPr="0082469B" w:rsidRDefault="00161DE6" w:rsidP="0082469B">
      <w:pPr>
        <w:pStyle w:val="Title"/>
      </w:pPr>
      <w:r w:rsidRPr="0082469B">
        <w:t>Smart Mobility city Award</w:t>
      </w:r>
    </w:p>
    <w:p w:rsidR="00405D04" w:rsidRPr="0082469B" w:rsidRDefault="00DF42AE" w:rsidP="00405D04">
      <w:pPr>
        <w:jc w:val="both"/>
        <w:rPr>
          <w:rFonts w:cs="Calibri"/>
          <w:b/>
          <w:color w:val="365F91" w:themeColor="accent1" w:themeShade="BF"/>
          <w:sz w:val="22"/>
        </w:rPr>
      </w:pPr>
      <w:r w:rsidRPr="0082469B">
        <w:rPr>
          <w:rFonts w:eastAsia="MS Mincho" w:cs="Arial"/>
          <w:b/>
          <w:color w:val="365F91" w:themeColor="accent1" w:themeShade="BF"/>
          <w:sz w:val="22"/>
        </w:rPr>
        <w:t>BACKGROUND</w:t>
      </w:r>
    </w:p>
    <w:p w:rsidR="00405D04" w:rsidRPr="0082469B" w:rsidRDefault="0082469B" w:rsidP="0082469B">
      <w:pPr>
        <w:tabs>
          <w:tab w:val="left" w:pos="1155"/>
        </w:tabs>
        <w:rPr>
          <w:sz w:val="22"/>
        </w:rPr>
      </w:pPr>
      <w:r w:rsidRPr="0082469B">
        <w:rPr>
          <w:sz w:val="22"/>
        </w:rPr>
        <w:tab/>
      </w:r>
    </w:p>
    <w:p w:rsidR="00EE3F38" w:rsidRPr="0082469B" w:rsidRDefault="00DF42AE" w:rsidP="00EE3F38">
      <w:pPr>
        <w:jc w:val="both"/>
        <w:rPr>
          <w:rFonts w:eastAsia="MS Mincho" w:cs="Arial"/>
          <w:color w:val="1A1A1A"/>
          <w:sz w:val="22"/>
        </w:rPr>
      </w:pPr>
      <w:r w:rsidRPr="0082469B">
        <w:rPr>
          <w:rFonts w:eastAsia="MS Mincho" w:cs="Arial"/>
          <w:color w:val="1A1A1A"/>
          <w:sz w:val="22"/>
        </w:rPr>
        <w:t xml:space="preserve">The </w:t>
      </w:r>
      <w:r w:rsidR="00EE3F38" w:rsidRPr="0082469B">
        <w:rPr>
          <w:rFonts w:eastAsia="MS Mincho" w:cs="Arial"/>
          <w:color w:val="1A1A1A"/>
          <w:sz w:val="22"/>
        </w:rPr>
        <w:t xml:space="preserve">CINEV </w:t>
      </w:r>
      <w:r w:rsidR="00EE3F38" w:rsidRPr="0082469B">
        <w:rPr>
          <w:rFonts w:cs="Arial"/>
          <w:color w:val="1A1A1A"/>
          <w:sz w:val="22"/>
        </w:rPr>
        <w:t xml:space="preserve">(China International New Energy Vehicle Show) </w:t>
      </w:r>
      <w:r w:rsidR="00EE3F38" w:rsidRPr="0082469B">
        <w:rPr>
          <w:rFonts w:eastAsia="MS Mincho" w:cs="Arial"/>
          <w:color w:val="1A1A1A"/>
          <w:sz w:val="22"/>
        </w:rPr>
        <w:t xml:space="preserve">2015 </w:t>
      </w:r>
      <w:r w:rsidRPr="0082469B">
        <w:rPr>
          <w:rFonts w:eastAsia="MS Mincho" w:cs="Arial"/>
          <w:color w:val="1A1A1A"/>
          <w:sz w:val="22"/>
        </w:rPr>
        <w:t>will be held in</w:t>
      </w:r>
      <w:r w:rsidR="00EE3F38" w:rsidRPr="0082469B">
        <w:rPr>
          <w:rFonts w:eastAsia="MS Mincho" w:cs="Arial"/>
          <w:color w:val="1A1A1A"/>
          <w:sz w:val="22"/>
        </w:rPr>
        <w:t xml:space="preserve"> Hong Kong </w:t>
      </w:r>
      <w:r w:rsidRPr="0082469B">
        <w:rPr>
          <w:rFonts w:eastAsia="MS Mincho" w:cs="Arial"/>
          <w:color w:val="1A1A1A"/>
          <w:sz w:val="22"/>
        </w:rPr>
        <w:t>from</w:t>
      </w:r>
      <w:r w:rsidR="00EE3F38" w:rsidRPr="0082469B">
        <w:rPr>
          <w:rFonts w:eastAsia="MS Mincho" w:cs="Arial"/>
          <w:color w:val="1A1A1A"/>
          <w:sz w:val="22"/>
        </w:rPr>
        <w:t xml:space="preserve"> </w:t>
      </w:r>
      <w:r w:rsidRPr="0082469B">
        <w:rPr>
          <w:rFonts w:eastAsia="MS Mincho" w:cs="Arial"/>
          <w:color w:val="1A1A1A"/>
          <w:sz w:val="22"/>
        </w:rPr>
        <w:t xml:space="preserve">November </w:t>
      </w:r>
      <w:r w:rsidR="00EE3F38" w:rsidRPr="0082469B">
        <w:rPr>
          <w:rFonts w:eastAsia="MS Mincho" w:cs="Arial"/>
          <w:color w:val="1A1A1A"/>
          <w:sz w:val="22"/>
        </w:rPr>
        <w:t xml:space="preserve">25 </w:t>
      </w:r>
      <w:r w:rsidRPr="0082469B">
        <w:rPr>
          <w:rFonts w:eastAsia="MS Mincho" w:cs="Arial"/>
          <w:color w:val="1A1A1A"/>
          <w:sz w:val="22"/>
        </w:rPr>
        <w:t>to</w:t>
      </w:r>
      <w:r w:rsidR="00EE3F38" w:rsidRPr="0082469B">
        <w:rPr>
          <w:rFonts w:eastAsia="MS Mincho" w:cs="Arial"/>
          <w:color w:val="1A1A1A"/>
          <w:sz w:val="22"/>
        </w:rPr>
        <w:t xml:space="preserve"> 27, Asia World Expo – Hall 3 </w:t>
      </w:r>
      <w:r w:rsidR="00567B75" w:rsidRPr="0082469B">
        <w:rPr>
          <w:rFonts w:eastAsia="MS Mincho" w:cs="Arial"/>
          <w:color w:val="1A1A1A"/>
          <w:sz w:val="22"/>
        </w:rPr>
        <w:t>and</w:t>
      </w:r>
      <w:r w:rsidR="00EE3F38" w:rsidRPr="0082469B">
        <w:rPr>
          <w:rFonts w:eastAsia="MS Mincho" w:cs="Arial"/>
          <w:color w:val="1A1A1A"/>
          <w:sz w:val="22"/>
        </w:rPr>
        <w:t xml:space="preserve"> 6.</w:t>
      </w:r>
    </w:p>
    <w:p w:rsidR="00EE3F38" w:rsidRPr="0082469B" w:rsidRDefault="00DF42AE" w:rsidP="00EE3F38">
      <w:pPr>
        <w:jc w:val="both"/>
        <w:rPr>
          <w:rFonts w:eastAsia="MS Mincho" w:cs="Arial"/>
          <w:color w:val="1A1A1A"/>
          <w:sz w:val="22"/>
        </w:rPr>
      </w:pPr>
      <w:r w:rsidRPr="0082469B">
        <w:rPr>
          <w:rFonts w:eastAsia="MS Mincho" w:cs="Arial"/>
          <w:color w:val="1A1A1A"/>
          <w:sz w:val="22"/>
        </w:rPr>
        <w:t xml:space="preserve">This trade show gathers European and Asian </w:t>
      </w:r>
      <w:r w:rsidR="00D07401" w:rsidRPr="0082469B">
        <w:rPr>
          <w:rFonts w:eastAsia="MS Mincho" w:cs="Arial"/>
          <w:color w:val="1A1A1A"/>
          <w:sz w:val="22"/>
        </w:rPr>
        <w:t>players</w:t>
      </w:r>
      <w:r w:rsidRPr="0082469B">
        <w:rPr>
          <w:rFonts w:eastAsia="MS Mincho" w:cs="Arial"/>
          <w:color w:val="1A1A1A"/>
          <w:sz w:val="22"/>
        </w:rPr>
        <w:t xml:space="preserve"> of eco-mobility</w:t>
      </w:r>
      <w:r w:rsidR="00EE3F38" w:rsidRPr="0082469B">
        <w:rPr>
          <w:rFonts w:eastAsia="MS Mincho" w:cs="Arial"/>
          <w:color w:val="1A1A1A"/>
          <w:sz w:val="22"/>
        </w:rPr>
        <w:t xml:space="preserve">, </w:t>
      </w:r>
      <w:r w:rsidRPr="0082469B">
        <w:rPr>
          <w:rFonts w:eastAsia="MS Mincho" w:cs="Arial"/>
          <w:color w:val="1A1A1A"/>
          <w:sz w:val="22"/>
        </w:rPr>
        <w:t>under the</w:t>
      </w:r>
      <w:r w:rsidR="00EE3F38" w:rsidRPr="0082469B">
        <w:rPr>
          <w:rFonts w:eastAsia="MS Mincho" w:cs="Arial"/>
          <w:color w:val="1A1A1A"/>
          <w:sz w:val="22"/>
        </w:rPr>
        <w:t xml:space="preserve"> « Smart mobility in Smart cities »</w:t>
      </w:r>
      <w:r w:rsidRPr="0082469B">
        <w:rPr>
          <w:rFonts w:eastAsia="MS Mincho" w:cs="Arial"/>
          <w:color w:val="1A1A1A"/>
          <w:sz w:val="22"/>
        </w:rPr>
        <w:t xml:space="preserve"> theme</w:t>
      </w:r>
      <w:r w:rsidR="00EE3F38" w:rsidRPr="0082469B">
        <w:rPr>
          <w:rFonts w:eastAsia="MS Mincho" w:cs="Arial"/>
          <w:color w:val="1A1A1A"/>
          <w:sz w:val="22"/>
        </w:rPr>
        <w:t xml:space="preserve">, </w:t>
      </w:r>
      <w:r w:rsidRPr="0082469B">
        <w:rPr>
          <w:rFonts w:eastAsia="MS Mincho" w:cs="Arial"/>
          <w:color w:val="1A1A1A"/>
          <w:sz w:val="22"/>
        </w:rPr>
        <w:t>that is to say</w:t>
      </w:r>
      <w:r w:rsidR="00EE3F38" w:rsidRPr="0082469B">
        <w:rPr>
          <w:rFonts w:eastAsia="MS Mincho" w:cs="Arial"/>
          <w:color w:val="1A1A1A"/>
          <w:sz w:val="22"/>
        </w:rPr>
        <w:t xml:space="preserve">: </w:t>
      </w:r>
    </w:p>
    <w:p w:rsidR="00EE3F38" w:rsidRPr="0082469B" w:rsidRDefault="00D07401" w:rsidP="0001500F">
      <w:pPr>
        <w:numPr>
          <w:ilvl w:val="0"/>
          <w:numId w:val="12"/>
        </w:numPr>
        <w:spacing w:line="276" w:lineRule="auto"/>
        <w:jc w:val="both"/>
        <w:rPr>
          <w:rFonts w:eastAsia="MS Mincho" w:cs="Arial"/>
          <w:color w:val="1A1A1A"/>
          <w:sz w:val="22"/>
        </w:rPr>
      </w:pPr>
      <w:r w:rsidRPr="0082469B">
        <w:rPr>
          <w:rFonts w:eastAsia="MS Mincho" w:cs="Arial"/>
          <w:color w:val="1A1A1A"/>
          <w:sz w:val="22"/>
        </w:rPr>
        <w:t xml:space="preserve">All clean technologies for </w:t>
      </w:r>
      <w:r w:rsidR="00DF42AE" w:rsidRPr="0082469B">
        <w:rPr>
          <w:rFonts w:eastAsia="MS Mincho" w:cs="Arial"/>
          <w:color w:val="1A1A1A"/>
          <w:sz w:val="22"/>
        </w:rPr>
        <w:t xml:space="preserve">green mobility </w:t>
      </w:r>
      <w:r w:rsidR="00EE3F38" w:rsidRPr="0082469B">
        <w:rPr>
          <w:rFonts w:eastAsia="MS Mincho" w:cs="Arial"/>
          <w:color w:val="1A1A1A"/>
          <w:sz w:val="22"/>
        </w:rPr>
        <w:t>(</w:t>
      </w:r>
      <w:r w:rsidR="00DF42AE" w:rsidRPr="0082469B">
        <w:rPr>
          <w:rFonts w:eastAsia="MS Mincho" w:cs="Arial"/>
          <w:color w:val="1A1A1A"/>
          <w:sz w:val="22"/>
        </w:rPr>
        <w:t>electric, hybrid</w:t>
      </w:r>
      <w:r w:rsidR="00EE3F38" w:rsidRPr="0082469B">
        <w:rPr>
          <w:rFonts w:eastAsia="MS Mincho" w:cs="Arial"/>
          <w:color w:val="1A1A1A"/>
          <w:sz w:val="22"/>
        </w:rPr>
        <w:t>, hydrog</w:t>
      </w:r>
      <w:r w:rsidR="00DF42AE" w:rsidRPr="0082469B">
        <w:rPr>
          <w:rFonts w:eastAsia="MS Mincho" w:cs="Arial"/>
          <w:color w:val="1A1A1A"/>
          <w:sz w:val="22"/>
        </w:rPr>
        <w:t>en</w:t>
      </w:r>
      <w:r w:rsidR="00EE3F38" w:rsidRPr="0082469B">
        <w:rPr>
          <w:rFonts w:eastAsia="MS Mincho" w:cs="Arial"/>
          <w:color w:val="1A1A1A"/>
          <w:sz w:val="22"/>
        </w:rPr>
        <w:t>, etc.)</w:t>
      </w:r>
    </w:p>
    <w:p w:rsidR="00EE3F38" w:rsidRPr="0082469B" w:rsidRDefault="00DF42AE" w:rsidP="0001500F">
      <w:pPr>
        <w:numPr>
          <w:ilvl w:val="0"/>
          <w:numId w:val="12"/>
        </w:numPr>
        <w:spacing w:line="276" w:lineRule="auto"/>
        <w:jc w:val="both"/>
        <w:rPr>
          <w:rFonts w:eastAsia="MS Mincho" w:cs="Arial"/>
          <w:color w:val="1A1A1A"/>
          <w:sz w:val="22"/>
        </w:rPr>
      </w:pPr>
      <w:r w:rsidRPr="0082469B">
        <w:rPr>
          <w:rFonts w:eastAsia="MS Mincho" w:cs="Arial"/>
          <w:color w:val="1A1A1A"/>
          <w:sz w:val="22"/>
        </w:rPr>
        <w:t>All types of</w:t>
      </w:r>
      <w:r w:rsidR="00EE3F38" w:rsidRPr="0082469B">
        <w:rPr>
          <w:rFonts w:eastAsia="MS Mincho" w:cs="Arial"/>
          <w:color w:val="1A1A1A"/>
          <w:sz w:val="22"/>
        </w:rPr>
        <w:t xml:space="preserve"> transport (</w:t>
      </w:r>
      <w:r w:rsidRPr="0082469B">
        <w:rPr>
          <w:rFonts w:eastAsia="MS Mincho" w:cs="Arial"/>
          <w:color w:val="1A1A1A"/>
          <w:sz w:val="22"/>
        </w:rPr>
        <w:t>cars</w:t>
      </w:r>
      <w:r w:rsidR="00EE3F38" w:rsidRPr="0082469B">
        <w:rPr>
          <w:rFonts w:eastAsia="MS Mincho" w:cs="Arial"/>
          <w:color w:val="1A1A1A"/>
          <w:sz w:val="22"/>
        </w:rPr>
        <w:t>,</w:t>
      </w:r>
      <w:r w:rsidRPr="0082469B">
        <w:rPr>
          <w:rFonts w:eastAsia="MS Mincho" w:cs="Arial"/>
          <w:color w:val="1A1A1A"/>
          <w:sz w:val="22"/>
        </w:rPr>
        <w:t xml:space="preserve"> public</w:t>
      </w:r>
      <w:r w:rsidR="00664657" w:rsidRPr="0082469B">
        <w:rPr>
          <w:rFonts w:eastAsia="MS Mincho" w:cs="Arial"/>
          <w:color w:val="1A1A1A"/>
          <w:sz w:val="22"/>
        </w:rPr>
        <w:t xml:space="preserve"> transportation</w:t>
      </w:r>
      <w:r w:rsidR="00EE3F38" w:rsidRPr="0082469B">
        <w:rPr>
          <w:rFonts w:eastAsia="MS Mincho" w:cs="Arial"/>
          <w:color w:val="1A1A1A"/>
          <w:sz w:val="22"/>
        </w:rPr>
        <w:t xml:space="preserve">, services </w:t>
      </w:r>
      <w:r w:rsidRPr="0082469B">
        <w:rPr>
          <w:rFonts w:eastAsia="MS Mincho" w:cs="Arial"/>
          <w:color w:val="1A1A1A"/>
          <w:sz w:val="22"/>
        </w:rPr>
        <w:t>linked to mobility</w:t>
      </w:r>
      <w:r w:rsidR="00EE3F38" w:rsidRPr="0082469B">
        <w:rPr>
          <w:rFonts w:eastAsia="MS Mincho" w:cs="Arial"/>
          <w:color w:val="1A1A1A"/>
          <w:sz w:val="22"/>
        </w:rPr>
        <w:t>)</w:t>
      </w:r>
    </w:p>
    <w:p w:rsidR="00EE3F38" w:rsidRPr="0082469B" w:rsidRDefault="00DF42AE" w:rsidP="0001500F">
      <w:pPr>
        <w:numPr>
          <w:ilvl w:val="0"/>
          <w:numId w:val="12"/>
        </w:numPr>
        <w:spacing w:line="276" w:lineRule="auto"/>
        <w:jc w:val="both"/>
        <w:rPr>
          <w:rFonts w:eastAsia="MS Mincho" w:cs="Arial"/>
          <w:color w:val="1A1A1A"/>
          <w:sz w:val="22"/>
        </w:rPr>
      </w:pPr>
      <w:r w:rsidRPr="0082469B">
        <w:rPr>
          <w:rFonts w:eastAsia="MS Mincho" w:cs="Arial"/>
          <w:color w:val="1A1A1A"/>
          <w:sz w:val="22"/>
        </w:rPr>
        <w:t xml:space="preserve">All </w:t>
      </w:r>
      <w:r w:rsidR="00D07401" w:rsidRPr="0082469B">
        <w:rPr>
          <w:rFonts w:eastAsia="MS Mincho" w:cs="Arial"/>
          <w:color w:val="1A1A1A"/>
          <w:sz w:val="22"/>
        </w:rPr>
        <w:t>players</w:t>
      </w:r>
      <w:r w:rsidRPr="0082469B">
        <w:rPr>
          <w:rFonts w:eastAsia="MS Mincho" w:cs="Arial"/>
          <w:color w:val="1A1A1A"/>
          <w:sz w:val="22"/>
        </w:rPr>
        <w:t xml:space="preserve"> of the value chain (industria</w:t>
      </w:r>
      <w:r w:rsidR="00EE3F38" w:rsidRPr="0082469B">
        <w:rPr>
          <w:rFonts w:eastAsia="MS Mincho" w:cs="Arial"/>
          <w:color w:val="1A1A1A"/>
          <w:sz w:val="22"/>
        </w:rPr>
        <w:t xml:space="preserve">ls, </w:t>
      </w:r>
      <w:r w:rsidR="00664657" w:rsidRPr="0082469B">
        <w:rPr>
          <w:rFonts w:eastAsia="MS Mincho" w:cs="Arial"/>
          <w:color w:val="1A1A1A"/>
          <w:sz w:val="22"/>
        </w:rPr>
        <w:t xml:space="preserve">public </w:t>
      </w:r>
      <w:r w:rsidR="00506A6D" w:rsidRPr="0082469B">
        <w:rPr>
          <w:rFonts w:eastAsia="MS Mincho" w:cs="Arial"/>
          <w:color w:val="1A1A1A"/>
          <w:sz w:val="22"/>
        </w:rPr>
        <w:t>authorities</w:t>
      </w:r>
      <w:r w:rsidR="00EE3F38" w:rsidRPr="0082469B">
        <w:rPr>
          <w:rFonts w:eastAsia="MS Mincho" w:cs="Arial"/>
          <w:color w:val="1A1A1A"/>
          <w:sz w:val="22"/>
        </w:rPr>
        <w:t xml:space="preserve">, </w:t>
      </w:r>
      <w:r w:rsidRPr="0082469B">
        <w:rPr>
          <w:rFonts w:eastAsia="MS Mincho" w:cs="Arial"/>
          <w:color w:val="1A1A1A"/>
          <w:sz w:val="22"/>
        </w:rPr>
        <w:t>education</w:t>
      </w:r>
      <w:r w:rsidR="00EE3F38" w:rsidRPr="0082469B">
        <w:rPr>
          <w:rFonts w:eastAsia="MS Mincho" w:cs="Arial"/>
          <w:color w:val="1A1A1A"/>
          <w:sz w:val="22"/>
        </w:rPr>
        <w:t xml:space="preserve"> &amp; re</w:t>
      </w:r>
      <w:r w:rsidRPr="0082469B">
        <w:rPr>
          <w:rFonts w:eastAsia="MS Mincho" w:cs="Arial"/>
          <w:color w:val="1A1A1A"/>
          <w:sz w:val="22"/>
        </w:rPr>
        <w:t>search, investors</w:t>
      </w:r>
      <w:r w:rsidR="00EE3F38" w:rsidRPr="0082469B">
        <w:rPr>
          <w:rFonts w:eastAsia="MS Mincho" w:cs="Arial"/>
          <w:color w:val="1A1A1A"/>
          <w:sz w:val="22"/>
        </w:rPr>
        <w:t>)</w:t>
      </w:r>
    </w:p>
    <w:p w:rsidR="00EE3F38" w:rsidRPr="0082469B" w:rsidRDefault="00EE3F38" w:rsidP="00EE3F38">
      <w:pPr>
        <w:jc w:val="both"/>
        <w:rPr>
          <w:rFonts w:eastAsia="MS Mincho" w:cs="Arial"/>
          <w:color w:val="1A1A1A"/>
          <w:sz w:val="22"/>
        </w:rPr>
      </w:pPr>
    </w:p>
    <w:p w:rsidR="00EE3F38" w:rsidRPr="0082469B" w:rsidRDefault="00506A6D" w:rsidP="00EE3F38">
      <w:pPr>
        <w:jc w:val="both"/>
        <w:rPr>
          <w:rFonts w:eastAsia="MS Mincho" w:cs="Arial"/>
          <w:color w:val="1A1A1A"/>
          <w:sz w:val="22"/>
        </w:rPr>
      </w:pPr>
      <w:r w:rsidRPr="0082469B">
        <w:rPr>
          <w:rFonts w:eastAsia="MS Mincho" w:cs="Arial"/>
          <w:color w:val="1A1A1A"/>
          <w:sz w:val="22"/>
        </w:rPr>
        <w:t>On such a market</w:t>
      </w:r>
      <w:r w:rsidR="00EE3F38" w:rsidRPr="0082469B">
        <w:rPr>
          <w:rFonts w:eastAsia="MS Mincho" w:cs="Arial"/>
          <w:color w:val="1A1A1A"/>
          <w:sz w:val="22"/>
        </w:rPr>
        <w:t xml:space="preserve">, </w:t>
      </w:r>
      <w:r w:rsidRPr="0082469B">
        <w:rPr>
          <w:rFonts w:eastAsia="MS Mincho" w:cs="Arial"/>
          <w:color w:val="1A1A1A"/>
          <w:sz w:val="22"/>
        </w:rPr>
        <w:t xml:space="preserve">cities and local authorities have </w:t>
      </w:r>
      <w:r w:rsidR="00D07401" w:rsidRPr="0082469B">
        <w:rPr>
          <w:rFonts w:eastAsia="MS Mincho" w:cs="Arial"/>
          <w:color w:val="1A1A1A"/>
          <w:sz w:val="22"/>
        </w:rPr>
        <w:t>a great role to play</w:t>
      </w:r>
      <w:r w:rsidRPr="0082469B">
        <w:rPr>
          <w:rFonts w:eastAsia="MS Mincho" w:cs="Arial"/>
          <w:color w:val="1A1A1A"/>
          <w:sz w:val="22"/>
        </w:rPr>
        <w:t xml:space="preserve">, in order to </w:t>
      </w:r>
      <w:r w:rsidR="00D07401" w:rsidRPr="0082469B">
        <w:rPr>
          <w:rFonts w:eastAsia="MS Mincho" w:cs="Arial"/>
          <w:color w:val="1A1A1A"/>
          <w:sz w:val="22"/>
        </w:rPr>
        <w:t>promote</w:t>
      </w:r>
      <w:r w:rsidRPr="0082469B">
        <w:rPr>
          <w:rFonts w:eastAsia="MS Mincho" w:cs="Arial"/>
          <w:color w:val="1A1A1A"/>
          <w:sz w:val="22"/>
        </w:rPr>
        <w:t xml:space="preserve"> new ways of mobility</w:t>
      </w:r>
      <w:r w:rsidR="00D07401" w:rsidRPr="0082469B">
        <w:rPr>
          <w:rFonts w:eastAsia="MS Mincho" w:cs="Arial"/>
          <w:color w:val="1A1A1A"/>
          <w:sz w:val="22"/>
        </w:rPr>
        <w:t xml:space="preserve"> and</w:t>
      </w:r>
      <w:r w:rsidRPr="0082469B">
        <w:rPr>
          <w:rFonts w:eastAsia="MS Mincho" w:cs="Arial"/>
          <w:color w:val="1A1A1A"/>
          <w:sz w:val="22"/>
        </w:rPr>
        <w:t xml:space="preserve"> increase knowledge </w:t>
      </w:r>
      <w:r w:rsidR="00664657" w:rsidRPr="0082469B">
        <w:rPr>
          <w:rFonts w:eastAsia="MS Mincho" w:cs="Arial"/>
          <w:color w:val="1A1A1A"/>
          <w:sz w:val="22"/>
        </w:rPr>
        <w:t>&amp;</w:t>
      </w:r>
      <w:r w:rsidRPr="0082469B">
        <w:rPr>
          <w:rFonts w:eastAsia="MS Mincho" w:cs="Arial"/>
          <w:color w:val="1A1A1A"/>
          <w:sz w:val="22"/>
        </w:rPr>
        <w:t xml:space="preserve"> acceptance from general public. </w:t>
      </w:r>
    </w:p>
    <w:p w:rsidR="00EE3F38" w:rsidRPr="0082469B" w:rsidRDefault="00D07401" w:rsidP="00EE3F38">
      <w:pPr>
        <w:jc w:val="both"/>
        <w:rPr>
          <w:rFonts w:eastAsia="MS Mincho" w:cs="Arial"/>
          <w:color w:val="1A1A1A"/>
          <w:sz w:val="22"/>
        </w:rPr>
      </w:pPr>
      <w:r w:rsidRPr="0082469B">
        <w:rPr>
          <w:rFonts w:eastAsia="MS Mincho" w:cs="Arial"/>
          <w:color w:val="1A1A1A"/>
          <w:sz w:val="22"/>
        </w:rPr>
        <w:t>During the</w:t>
      </w:r>
      <w:r w:rsidR="00EE3F38" w:rsidRPr="0082469B">
        <w:rPr>
          <w:rFonts w:eastAsia="MS Mincho" w:cs="Arial"/>
          <w:color w:val="1A1A1A"/>
          <w:sz w:val="22"/>
        </w:rPr>
        <w:t xml:space="preserve"> 2014</w:t>
      </w:r>
      <w:r w:rsidR="00506A6D" w:rsidRPr="0082469B">
        <w:rPr>
          <w:rFonts w:eastAsia="MS Mincho" w:cs="Arial"/>
          <w:color w:val="1A1A1A"/>
          <w:sz w:val="22"/>
        </w:rPr>
        <w:t xml:space="preserve"> edition</w:t>
      </w:r>
      <w:r w:rsidR="00EE3F38" w:rsidRPr="0082469B">
        <w:rPr>
          <w:rFonts w:eastAsia="MS Mincho" w:cs="Arial"/>
          <w:color w:val="1A1A1A"/>
          <w:sz w:val="22"/>
        </w:rPr>
        <w:t xml:space="preserve">, </w:t>
      </w:r>
      <w:r w:rsidR="00506A6D" w:rsidRPr="0082469B">
        <w:rPr>
          <w:rFonts w:eastAsia="MS Mincho" w:cs="Arial"/>
          <w:color w:val="1A1A1A"/>
          <w:sz w:val="22"/>
        </w:rPr>
        <w:t>cities have taken important part in this Asian-European meeting</w:t>
      </w:r>
      <w:r w:rsidR="00EE3F38" w:rsidRPr="0082469B">
        <w:rPr>
          <w:rFonts w:eastAsia="MS Mincho" w:cs="Arial"/>
          <w:color w:val="1A1A1A"/>
          <w:sz w:val="22"/>
        </w:rPr>
        <w:t xml:space="preserve">. </w:t>
      </w:r>
      <w:r w:rsidRPr="0082469B">
        <w:rPr>
          <w:rFonts w:eastAsia="MS Mincho" w:cs="Arial"/>
          <w:color w:val="1A1A1A"/>
          <w:sz w:val="22"/>
        </w:rPr>
        <w:t>For</w:t>
      </w:r>
      <w:r w:rsidR="00506A6D" w:rsidRPr="0082469B">
        <w:rPr>
          <w:rFonts w:eastAsia="MS Mincho" w:cs="Arial"/>
          <w:color w:val="1A1A1A"/>
          <w:sz w:val="22"/>
        </w:rPr>
        <w:t xml:space="preserve"> this 2015 </w:t>
      </w:r>
      <w:bookmarkStart w:id="0" w:name="_GoBack"/>
      <w:r w:rsidR="00664657" w:rsidRPr="0082469B">
        <w:rPr>
          <w:rFonts w:eastAsia="MS Mincho" w:cs="Arial"/>
          <w:color w:val="1A1A1A"/>
          <w:sz w:val="22"/>
        </w:rPr>
        <w:t xml:space="preserve">CINEV </w:t>
      </w:r>
      <w:bookmarkEnd w:id="0"/>
      <w:r w:rsidR="00506A6D" w:rsidRPr="0082469B">
        <w:rPr>
          <w:rFonts w:eastAsia="MS Mincho" w:cs="Arial"/>
          <w:color w:val="1A1A1A"/>
          <w:sz w:val="22"/>
        </w:rPr>
        <w:t>edition</w:t>
      </w:r>
      <w:r w:rsidR="00EE3F38" w:rsidRPr="0082469B">
        <w:rPr>
          <w:rFonts w:eastAsia="MS Mincho" w:cs="Arial"/>
          <w:color w:val="1A1A1A"/>
          <w:sz w:val="22"/>
        </w:rPr>
        <w:t xml:space="preserve">, </w:t>
      </w:r>
      <w:r w:rsidR="00506A6D" w:rsidRPr="0082469B">
        <w:rPr>
          <w:rFonts w:eastAsia="MS Mincho" w:cs="Arial"/>
          <w:color w:val="1A1A1A"/>
          <w:sz w:val="22"/>
        </w:rPr>
        <w:t xml:space="preserve">the </w:t>
      </w:r>
      <w:r w:rsidR="006A0B1C" w:rsidRPr="0082469B">
        <w:rPr>
          <w:rFonts w:eastAsia="MS Mincho" w:cs="Arial"/>
          <w:color w:val="1A1A1A"/>
          <w:sz w:val="22"/>
        </w:rPr>
        <w:t>organizers</w:t>
      </w:r>
      <w:r w:rsidRPr="0082469B">
        <w:rPr>
          <w:rFonts w:eastAsia="MS Mincho" w:cs="Arial"/>
          <w:color w:val="1A1A1A"/>
          <w:sz w:val="22"/>
        </w:rPr>
        <w:t xml:space="preserve"> </w:t>
      </w:r>
      <w:r w:rsidR="00506A6D" w:rsidRPr="0082469B">
        <w:rPr>
          <w:rFonts w:eastAsia="MS Mincho" w:cs="Arial"/>
          <w:color w:val="1A1A1A"/>
          <w:sz w:val="22"/>
        </w:rPr>
        <w:t xml:space="preserve">wish to </w:t>
      </w:r>
      <w:r w:rsidR="00467E06" w:rsidRPr="0082469B">
        <w:rPr>
          <w:rFonts w:eastAsia="MS Mincho" w:cs="Arial"/>
          <w:color w:val="1A1A1A"/>
          <w:sz w:val="22"/>
        </w:rPr>
        <w:t xml:space="preserve">reinforce the presence and involvement of authorities, by proposing an original project. </w:t>
      </w:r>
    </w:p>
    <w:p w:rsidR="00EE3F38" w:rsidRPr="0082469B" w:rsidRDefault="00EE3F38" w:rsidP="0048704D">
      <w:pPr>
        <w:jc w:val="both"/>
        <w:rPr>
          <w:rFonts w:cs="Arial"/>
          <w:color w:val="1A1A1A"/>
          <w:sz w:val="22"/>
        </w:rPr>
      </w:pPr>
    </w:p>
    <w:p w:rsidR="00B16D83" w:rsidRPr="0082469B" w:rsidRDefault="00D07401" w:rsidP="0048704D">
      <w:pPr>
        <w:jc w:val="both"/>
        <w:rPr>
          <w:sz w:val="22"/>
        </w:rPr>
      </w:pPr>
      <w:r w:rsidRPr="0082469B">
        <w:rPr>
          <w:sz w:val="22"/>
        </w:rPr>
        <w:t>Thus</w:t>
      </w:r>
      <w:r w:rsidR="00EE3F38" w:rsidRPr="0082469B">
        <w:rPr>
          <w:sz w:val="22"/>
        </w:rPr>
        <w:t xml:space="preserve">, </w:t>
      </w:r>
      <w:r w:rsidR="00467E06" w:rsidRPr="0082469B">
        <w:rPr>
          <w:sz w:val="22"/>
        </w:rPr>
        <w:t>the</w:t>
      </w:r>
      <w:r w:rsidR="00E71768" w:rsidRPr="0082469B">
        <w:rPr>
          <w:sz w:val="22"/>
        </w:rPr>
        <w:t xml:space="preserve"> Fond</w:t>
      </w:r>
      <w:r w:rsidR="00003319" w:rsidRPr="0082469B">
        <w:rPr>
          <w:sz w:val="22"/>
        </w:rPr>
        <w:t xml:space="preserve">ation Prospective &amp; Innovation </w:t>
      </w:r>
      <w:r w:rsidR="00467E06" w:rsidRPr="0082469B">
        <w:rPr>
          <w:sz w:val="22"/>
        </w:rPr>
        <w:t xml:space="preserve">and the </w:t>
      </w:r>
      <w:r w:rsidR="00003319" w:rsidRPr="0082469B">
        <w:rPr>
          <w:sz w:val="22"/>
        </w:rPr>
        <w:t xml:space="preserve">CINEV </w:t>
      </w:r>
      <w:r w:rsidR="006A0B1C" w:rsidRPr="0082469B">
        <w:rPr>
          <w:sz w:val="22"/>
        </w:rPr>
        <w:t>organizers</w:t>
      </w:r>
      <w:r w:rsidRPr="0082469B">
        <w:rPr>
          <w:sz w:val="22"/>
        </w:rPr>
        <w:t xml:space="preserve"> </w:t>
      </w:r>
      <w:r w:rsidR="00003319" w:rsidRPr="0082469B">
        <w:rPr>
          <w:sz w:val="22"/>
        </w:rPr>
        <w:t xml:space="preserve">(EuropExpo) </w:t>
      </w:r>
      <w:r w:rsidR="00467E06" w:rsidRPr="0082469B">
        <w:rPr>
          <w:sz w:val="22"/>
        </w:rPr>
        <w:t>create the</w:t>
      </w:r>
      <w:r w:rsidR="00E71768" w:rsidRPr="0082469B">
        <w:rPr>
          <w:rFonts w:cs="Arial"/>
          <w:color w:val="1A1A1A"/>
          <w:sz w:val="22"/>
        </w:rPr>
        <w:t xml:space="preserve"> </w:t>
      </w:r>
      <w:r w:rsidRPr="0082469B">
        <w:rPr>
          <w:rFonts w:cs="Arial"/>
          <w:color w:val="1A1A1A"/>
          <w:sz w:val="22"/>
        </w:rPr>
        <w:t>“</w:t>
      </w:r>
      <w:r w:rsidR="00E71768" w:rsidRPr="0082469B">
        <w:rPr>
          <w:rFonts w:cs="Arial"/>
          <w:color w:val="1A1A1A"/>
          <w:sz w:val="22"/>
        </w:rPr>
        <w:t>Smart Mobility city Award</w:t>
      </w:r>
      <w:r w:rsidRPr="0082469B">
        <w:rPr>
          <w:rFonts w:cs="Arial"/>
          <w:color w:val="1A1A1A"/>
          <w:sz w:val="22"/>
        </w:rPr>
        <w:t>”</w:t>
      </w:r>
      <w:r w:rsidR="00E71768" w:rsidRPr="0082469B">
        <w:rPr>
          <w:rFonts w:cs="Arial"/>
          <w:color w:val="1A1A1A"/>
          <w:sz w:val="22"/>
        </w:rPr>
        <w:t xml:space="preserve"> </w:t>
      </w:r>
      <w:r w:rsidR="00467E06" w:rsidRPr="0082469B">
        <w:rPr>
          <w:rFonts w:cs="Arial"/>
          <w:color w:val="1A1A1A"/>
          <w:sz w:val="22"/>
        </w:rPr>
        <w:t xml:space="preserve">in order to reward European and Chinese cities for their commitments and achievements regarding eco-mobility. </w:t>
      </w:r>
    </w:p>
    <w:p w:rsidR="00A03218" w:rsidRPr="0082469B" w:rsidRDefault="00A03218" w:rsidP="0048704D">
      <w:pPr>
        <w:jc w:val="both"/>
        <w:rPr>
          <w:rFonts w:cs="Arial"/>
          <w:color w:val="1A1A1A"/>
          <w:sz w:val="22"/>
        </w:rPr>
      </w:pPr>
    </w:p>
    <w:p w:rsidR="0029442F" w:rsidRPr="0082469B" w:rsidRDefault="00467E06" w:rsidP="00150D57">
      <w:pPr>
        <w:jc w:val="both"/>
        <w:rPr>
          <w:rFonts w:eastAsia="MS Mincho" w:cs="Arial"/>
          <w:color w:val="1A1A1A"/>
          <w:sz w:val="22"/>
        </w:rPr>
      </w:pPr>
      <w:r w:rsidRPr="0082469B">
        <w:rPr>
          <w:sz w:val="22"/>
        </w:rPr>
        <w:t>Th</w:t>
      </w:r>
      <w:r w:rsidR="00CD37F8" w:rsidRPr="0082469B">
        <w:rPr>
          <w:sz w:val="22"/>
        </w:rPr>
        <w:t>e</w:t>
      </w:r>
      <w:r w:rsidR="00B16D83" w:rsidRPr="0082469B">
        <w:rPr>
          <w:sz w:val="22"/>
        </w:rPr>
        <w:t xml:space="preserve"> “Smart Mobility city Award”</w:t>
      </w:r>
      <w:r w:rsidR="00CD37F8" w:rsidRPr="0082469B">
        <w:rPr>
          <w:sz w:val="22"/>
        </w:rPr>
        <w:t xml:space="preserve"> </w:t>
      </w:r>
      <w:r w:rsidRPr="0082469B">
        <w:rPr>
          <w:sz w:val="22"/>
        </w:rPr>
        <w:t xml:space="preserve">aims </w:t>
      </w:r>
      <w:r w:rsidR="00D07401" w:rsidRPr="0082469B">
        <w:rPr>
          <w:sz w:val="22"/>
        </w:rPr>
        <w:t>at helping the</w:t>
      </w:r>
      <w:r w:rsidRPr="0082469B">
        <w:rPr>
          <w:sz w:val="22"/>
        </w:rPr>
        <w:t xml:space="preserve"> development of these virtuous practices regarding eco-mobility, through a motivational approach. </w:t>
      </w:r>
    </w:p>
    <w:p w:rsidR="00D07401" w:rsidRPr="0082469B" w:rsidRDefault="00D07401" w:rsidP="00D07401">
      <w:pPr>
        <w:jc w:val="both"/>
        <w:rPr>
          <w:rFonts w:eastAsia="MS Mincho" w:cs="Arial"/>
          <w:color w:val="1A1A1A"/>
          <w:sz w:val="22"/>
        </w:rPr>
      </w:pPr>
      <w:r w:rsidRPr="0082469B">
        <w:rPr>
          <w:rFonts w:eastAsia="MS Mincho" w:cs="Arial"/>
          <w:color w:val="1A1A1A"/>
          <w:sz w:val="22"/>
        </w:rPr>
        <w:t>This is however not a competition between European and Chinese cities but a way</w:t>
      </w:r>
      <w:r w:rsidR="00664657" w:rsidRPr="0082469B">
        <w:rPr>
          <w:rFonts w:eastAsia="MS Mincho" w:cs="Arial"/>
          <w:color w:val="1A1A1A"/>
          <w:sz w:val="22"/>
        </w:rPr>
        <w:t xml:space="preserve"> :</w:t>
      </w:r>
      <w:r w:rsidRPr="0082469B">
        <w:rPr>
          <w:rFonts w:eastAsia="MS Mincho" w:cs="Arial"/>
          <w:color w:val="1A1A1A"/>
          <w:sz w:val="22"/>
        </w:rPr>
        <w:t xml:space="preserve"> </w:t>
      </w:r>
    </w:p>
    <w:p w:rsidR="00150D57" w:rsidRPr="0082469B" w:rsidRDefault="00467E06" w:rsidP="00D07401">
      <w:pPr>
        <w:pStyle w:val="ListParagraph"/>
        <w:numPr>
          <w:ilvl w:val="0"/>
          <w:numId w:val="23"/>
        </w:numPr>
        <w:jc w:val="both"/>
        <w:rPr>
          <w:rFonts w:asciiTheme="minorHAnsi" w:eastAsia="MS Mincho" w:hAnsiTheme="minorHAnsi" w:cs="Arial"/>
          <w:color w:val="1A1A1A"/>
        </w:rPr>
      </w:pPr>
      <w:r w:rsidRPr="0082469B">
        <w:rPr>
          <w:rFonts w:asciiTheme="minorHAnsi" w:eastAsia="MS Mincho" w:hAnsiTheme="minorHAnsi" w:cs="Arial"/>
          <w:color w:val="1A1A1A"/>
        </w:rPr>
        <w:t xml:space="preserve">To </w:t>
      </w:r>
      <w:r w:rsidR="00664657" w:rsidRPr="0082469B">
        <w:rPr>
          <w:rFonts w:asciiTheme="minorHAnsi" w:eastAsia="MS Mincho" w:hAnsiTheme="minorHAnsi" w:cs="Arial"/>
          <w:color w:val="1A1A1A"/>
        </w:rPr>
        <w:t>promote</w:t>
      </w:r>
      <w:r w:rsidRPr="0082469B">
        <w:rPr>
          <w:rFonts w:asciiTheme="minorHAnsi" w:eastAsia="MS Mincho" w:hAnsiTheme="minorHAnsi" w:cs="Arial"/>
          <w:color w:val="1A1A1A"/>
        </w:rPr>
        <w:t xml:space="preserve"> positive </w:t>
      </w:r>
      <w:r w:rsidR="00150D57" w:rsidRPr="0082469B">
        <w:rPr>
          <w:rFonts w:asciiTheme="minorHAnsi" w:eastAsia="MS Mincho" w:hAnsiTheme="minorHAnsi" w:cs="Arial"/>
          <w:color w:val="1A1A1A"/>
        </w:rPr>
        <w:t xml:space="preserve">initiatives </w:t>
      </w:r>
    </w:p>
    <w:p w:rsidR="00150D57" w:rsidRPr="0082469B" w:rsidRDefault="00467E06" w:rsidP="0001500F">
      <w:pPr>
        <w:numPr>
          <w:ilvl w:val="0"/>
          <w:numId w:val="13"/>
        </w:numPr>
        <w:spacing w:line="276" w:lineRule="auto"/>
        <w:jc w:val="both"/>
        <w:rPr>
          <w:rFonts w:eastAsia="MS Mincho" w:cs="Arial"/>
          <w:color w:val="1A1A1A"/>
          <w:sz w:val="22"/>
        </w:rPr>
      </w:pPr>
      <w:r w:rsidRPr="0082469B">
        <w:rPr>
          <w:rFonts w:eastAsia="MS Mincho" w:cs="Arial"/>
          <w:color w:val="1A1A1A"/>
          <w:sz w:val="22"/>
        </w:rPr>
        <w:t xml:space="preserve">To stimulate exchanges between European and Chinese cities </w:t>
      </w:r>
    </w:p>
    <w:p w:rsidR="00150D57" w:rsidRPr="0082469B" w:rsidRDefault="00BA0433" w:rsidP="0001500F">
      <w:pPr>
        <w:numPr>
          <w:ilvl w:val="0"/>
          <w:numId w:val="13"/>
        </w:numPr>
        <w:spacing w:line="276" w:lineRule="auto"/>
        <w:jc w:val="both"/>
        <w:rPr>
          <w:rFonts w:eastAsia="MS Mincho" w:cs="Arial"/>
          <w:color w:val="1A1A1A"/>
          <w:sz w:val="22"/>
        </w:rPr>
      </w:pPr>
      <w:r w:rsidRPr="0082469B">
        <w:rPr>
          <w:rFonts w:eastAsia="MS Mincho" w:cs="Arial"/>
          <w:color w:val="1A1A1A"/>
          <w:sz w:val="22"/>
        </w:rPr>
        <w:t xml:space="preserve">To highlight authorities and also private companies </w:t>
      </w:r>
      <w:r w:rsidR="00D07401" w:rsidRPr="0082469B">
        <w:rPr>
          <w:rFonts w:eastAsia="MS Mincho" w:cs="Arial"/>
          <w:color w:val="1A1A1A"/>
          <w:sz w:val="22"/>
        </w:rPr>
        <w:t>contributing</w:t>
      </w:r>
      <w:r w:rsidRPr="0082469B">
        <w:rPr>
          <w:rFonts w:eastAsia="MS Mincho" w:cs="Arial"/>
          <w:color w:val="1A1A1A"/>
          <w:sz w:val="22"/>
        </w:rPr>
        <w:t xml:space="preserve"> to these successes </w:t>
      </w:r>
    </w:p>
    <w:p w:rsidR="00150D57" w:rsidRPr="0082469B" w:rsidRDefault="00BA0433" w:rsidP="00150D57">
      <w:pPr>
        <w:jc w:val="both"/>
        <w:rPr>
          <w:rFonts w:eastAsia="MS Mincho" w:cs="Arial"/>
          <w:color w:val="1A1A1A"/>
          <w:sz w:val="22"/>
        </w:rPr>
      </w:pPr>
      <w:r w:rsidRPr="0082469B">
        <w:rPr>
          <w:rFonts w:eastAsia="MS Mincho" w:cs="Arial"/>
          <w:color w:val="1A1A1A"/>
          <w:sz w:val="22"/>
        </w:rPr>
        <w:t xml:space="preserve">Such an </w:t>
      </w:r>
      <w:r w:rsidR="00150D57" w:rsidRPr="0082469B">
        <w:rPr>
          <w:rFonts w:eastAsia="MS Mincho" w:cs="Arial"/>
          <w:color w:val="1A1A1A"/>
          <w:sz w:val="22"/>
        </w:rPr>
        <w:t xml:space="preserve">initiative </w:t>
      </w:r>
      <w:r w:rsidRPr="0082469B">
        <w:rPr>
          <w:rFonts w:eastAsia="MS Mincho" w:cs="Arial"/>
          <w:color w:val="1A1A1A"/>
          <w:sz w:val="22"/>
        </w:rPr>
        <w:t xml:space="preserve">is a </w:t>
      </w:r>
      <w:r w:rsidR="00150D57" w:rsidRPr="0082469B">
        <w:rPr>
          <w:rFonts w:eastAsia="MS Mincho" w:cs="Arial"/>
          <w:color w:val="1A1A1A"/>
          <w:sz w:val="22"/>
        </w:rPr>
        <w:t>premi</w:t>
      </w:r>
      <w:r w:rsidRPr="0082469B">
        <w:rPr>
          <w:rFonts w:eastAsia="MS Mincho" w:cs="Arial"/>
          <w:color w:val="1A1A1A"/>
          <w:sz w:val="22"/>
        </w:rPr>
        <w:t>e</w:t>
      </w:r>
      <w:r w:rsidR="00150D57" w:rsidRPr="0082469B">
        <w:rPr>
          <w:rFonts w:eastAsia="MS Mincho" w:cs="Arial"/>
          <w:color w:val="1A1A1A"/>
          <w:sz w:val="22"/>
        </w:rPr>
        <w:t xml:space="preserve">re </w:t>
      </w:r>
      <w:r w:rsidRPr="0082469B">
        <w:rPr>
          <w:rFonts w:eastAsia="MS Mincho" w:cs="Arial"/>
          <w:color w:val="1A1A1A"/>
          <w:sz w:val="22"/>
        </w:rPr>
        <w:t>in this field</w:t>
      </w:r>
      <w:r w:rsidR="00150D57" w:rsidRPr="0082469B">
        <w:rPr>
          <w:rFonts w:eastAsia="MS Mincho" w:cs="Arial"/>
          <w:color w:val="1A1A1A"/>
          <w:sz w:val="22"/>
        </w:rPr>
        <w:t>.</w:t>
      </w:r>
    </w:p>
    <w:p w:rsidR="0029442F" w:rsidRDefault="0029442F" w:rsidP="00150D57">
      <w:pPr>
        <w:jc w:val="both"/>
        <w:rPr>
          <w:rFonts w:eastAsia="MS Mincho" w:cs="Arial"/>
          <w:color w:val="1A1A1A"/>
          <w:sz w:val="22"/>
        </w:rPr>
      </w:pPr>
    </w:p>
    <w:p w:rsidR="0082469B" w:rsidRDefault="0082469B" w:rsidP="00150D57">
      <w:pPr>
        <w:jc w:val="both"/>
        <w:rPr>
          <w:rFonts w:eastAsia="MS Mincho" w:cs="Arial"/>
          <w:color w:val="1A1A1A"/>
          <w:sz w:val="22"/>
        </w:rPr>
      </w:pPr>
    </w:p>
    <w:p w:rsidR="0082469B" w:rsidRDefault="0082469B" w:rsidP="00150D57">
      <w:pPr>
        <w:jc w:val="both"/>
        <w:rPr>
          <w:rFonts w:eastAsia="MS Mincho" w:cs="Arial"/>
          <w:color w:val="1A1A1A"/>
          <w:sz w:val="22"/>
        </w:rPr>
      </w:pPr>
    </w:p>
    <w:p w:rsidR="0082469B" w:rsidRPr="0082469B" w:rsidRDefault="0082469B" w:rsidP="00150D57">
      <w:pPr>
        <w:jc w:val="both"/>
        <w:rPr>
          <w:rFonts w:eastAsia="MS Mincho" w:cs="Arial"/>
          <w:color w:val="1A1A1A"/>
          <w:sz w:val="22"/>
        </w:rPr>
      </w:pPr>
    </w:p>
    <w:p w:rsidR="00003319" w:rsidRPr="0082469B" w:rsidRDefault="00003319" w:rsidP="00003319">
      <w:pPr>
        <w:jc w:val="both"/>
        <w:rPr>
          <w:b/>
          <w:sz w:val="22"/>
          <w:szCs w:val="22"/>
          <w:u w:val="single"/>
        </w:rPr>
      </w:pPr>
    </w:p>
    <w:p w:rsidR="00003319" w:rsidRPr="0082469B" w:rsidRDefault="00D07401" w:rsidP="00C74BDF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240" w:line="276" w:lineRule="auto"/>
        <w:jc w:val="both"/>
        <w:rPr>
          <w:b/>
          <w:color w:val="365F91" w:themeColor="accent1" w:themeShade="BF"/>
          <w:sz w:val="22"/>
          <w:szCs w:val="22"/>
          <w:u w:val="single"/>
        </w:rPr>
      </w:pPr>
      <w:r w:rsidRPr="0082469B">
        <w:rPr>
          <w:b/>
          <w:color w:val="365F91" w:themeColor="accent1" w:themeShade="BF"/>
          <w:sz w:val="22"/>
          <w:szCs w:val="22"/>
          <w:u w:val="single"/>
        </w:rPr>
        <w:t>More information</w:t>
      </w:r>
    </w:p>
    <w:p w:rsidR="00003319" w:rsidRPr="0082469B" w:rsidRDefault="0001500F" w:rsidP="00C74BDF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spacing w:after="240" w:line="276" w:lineRule="auto"/>
        <w:jc w:val="both"/>
        <w:rPr>
          <w:sz w:val="22"/>
          <w:szCs w:val="22"/>
        </w:rPr>
      </w:pPr>
      <w:r w:rsidRPr="0082469B">
        <w:rPr>
          <w:sz w:val="22"/>
          <w:szCs w:val="22"/>
        </w:rPr>
        <w:t xml:space="preserve">- </w:t>
      </w:r>
      <w:r w:rsidR="00003319" w:rsidRPr="0082469B">
        <w:rPr>
          <w:sz w:val="22"/>
          <w:szCs w:val="22"/>
        </w:rPr>
        <w:t xml:space="preserve">Date &amp; </w:t>
      </w:r>
      <w:r w:rsidR="00661137" w:rsidRPr="0082469B">
        <w:rPr>
          <w:sz w:val="22"/>
          <w:szCs w:val="22"/>
        </w:rPr>
        <w:t>place</w:t>
      </w:r>
      <w:r w:rsidR="00003319" w:rsidRPr="0082469B">
        <w:rPr>
          <w:sz w:val="22"/>
          <w:szCs w:val="22"/>
        </w:rPr>
        <w:t xml:space="preserve">: </w:t>
      </w:r>
      <w:r w:rsidR="00661137" w:rsidRPr="0082469B">
        <w:rPr>
          <w:sz w:val="22"/>
          <w:szCs w:val="22"/>
        </w:rPr>
        <w:t xml:space="preserve">November </w:t>
      </w:r>
      <w:r w:rsidR="00003319" w:rsidRPr="0082469B">
        <w:rPr>
          <w:sz w:val="22"/>
          <w:szCs w:val="22"/>
        </w:rPr>
        <w:t xml:space="preserve">26, </w:t>
      </w:r>
      <w:r w:rsidR="00661137" w:rsidRPr="0082469B">
        <w:rPr>
          <w:sz w:val="22"/>
          <w:szCs w:val="22"/>
        </w:rPr>
        <w:t>in</w:t>
      </w:r>
      <w:r w:rsidR="00003319" w:rsidRPr="0082469B">
        <w:rPr>
          <w:sz w:val="22"/>
          <w:szCs w:val="22"/>
        </w:rPr>
        <w:t xml:space="preserve"> CINEV Show, </w:t>
      </w:r>
      <w:r w:rsidR="00661137" w:rsidRPr="0082469B">
        <w:rPr>
          <w:sz w:val="22"/>
          <w:szCs w:val="22"/>
        </w:rPr>
        <w:t>at</w:t>
      </w:r>
      <w:r w:rsidR="00003319" w:rsidRPr="0082469B">
        <w:rPr>
          <w:sz w:val="22"/>
          <w:szCs w:val="22"/>
        </w:rPr>
        <w:t xml:space="preserve"> Asia World Expo – Hong Kong</w:t>
      </w:r>
    </w:p>
    <w:p w:rsidR="00003319" w:rsidRPr="0082469B" w:rsidRDefault="0001500F" w:rsidP="00C74BDF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spacing w:after="240" w:line="276" w:lineRule="auto"/>
        <w:jc w:val="both"/>
        <w:rPr>
          <w:sz w:val="22"/>
          <w:szCs w:val="22"/>
        </w:rPr>
      </w:pPr>
      <w:r w:rsidRPr="0082469B">
        <w:rPr>
          <w:sz w:val="22"/>
          <w:szCs w:val="22"/>
        </w:rPr>
        <w:t xml:space="preserve">- </w:t>
      </w:r>
      <w:r w:rsidR="000C3D38" w:rsidRPr="0082469B">
        <w:rPr>
          <w:sz w:val="22"/>
          <w:szCs w:val="22"/>
        </w:rPr>
        <w:t>Proceeding</w:t>
      </w:r>
      <w:r w:rsidR="00D07401" w:rsidRPr="0082469B">
        <w:rPr>
          <w:sz w:val="22"/>
          <w:szCs w:val="22"/>
        </w:rPr>
        <w:t xml:space="preserve"> of the award ceremony</w:t>
      </w:r>
      <w:r w:rsidR="00661137" w:rsidRPr="0082469B">
        <w:rPr>
          <w:sz w:val="22"/>
          <w:szCs w:val="22"/>
        </w:rPr>
        <w:t xml:space="preserve">: gala dinner with award ceremony on November 26 at 6.00pm </w:t>
      </w:r>
    </w:p>
    <w:p w:rsidR="00003319" w:rsidRPr="0082469B" w:rsidRDefault="0001500F" w:rsidP="00C74BDF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spacing w:after="240" w:line="276" w:lineRule="auto"/>
        <w:jc w:val="both"/>
        <w:rPr>
          <w:sz w:val="22"/>
          <w:szCs w:val="22"/>
        </w:rPr>
      </w:pPr>
      <w:r w:rsidRPr="0082469B">
        <w:rPr>
          <w:sz w:val="22"/>
          <w:szCs w:val="22"/>
        </w:rPr>
        <w:t xml:space="preserve">- </w:t>
      </w:r>
      <w:r w:rsidR="00003319" w:rsidRPr="0082469B">
        <w:rPr>
          <w:sz w:val="22"/>
          <w:szCs w:val="22"/>
        </w:rPr>
        <w:t>1</w:t>
      </w:r>
      <w:r w:rsidR="006A0B1C" w:rsidRPr="0082469B">
        <w:rPr>
          <w:sz w:val="22"/>
          <w:szCs w:val="22"/>
        </w:rPr>
        <w:t>,</w:t>
      </w:r>
      <w:r w:rsidR="00003319" w:rsidRPr="0082469B">
        <w:rPr>
          <w:sz w:val="22"/>
          <w:szCs w:val="22"/>
        </w:rPr>
        <w:t>000 person</w:t>
      </w:r>
      <w:r w:rsidR="00661137" w:rsidRPr="0082469B">
        <w:rPr>
          <w:sz w:val="22"/>
          <w:szCs w:val="22"/>
        </w:rPr>
        <w:t>s</w:t>
      </w:r>
      <w:r w:rsidR="00003319" w:rsidRPr="0082469B">
        <w:rPr>
          <w:sz w:val="22"/>
          <w:szCs w:val="22"/>
        </w:rPr>
        <w:t xml:space="preserve"> </w:t>
      </w:r>
      <w:r w:rsidR="00661137" w:rsidRPr="0082469B">
        <w:rPr>
          <w:sz w:val="22"/>
          <w:szCs w:val="22"/>
        </w:rPr>
        <w:t>will be attending</w:t>
      </w:r>
      <w:r w:rsidR="00003319" w:rsidRPr="0082469B">
        <w:rPr>
          <w:sz w:val="22"/>
          <w:szCs w:val="22"/>
        </w:rPr>
        <w:t xml:space="preserve">, </w:t>
      </w:r>
      <w:r w:rsidR="000C3D38" w:rsidRPr="0082469B">
        <w:rPr>
          <w:sz w:val="22"/>
          <w:szCs w:val="22"/>
        </w:rPr>
        <w:t>by</w:t>
      </w:r>
      <w:r w:rsidR="00661137" w:rsidRPr="0082469B">
        <w:rPr>
          <w:sz w:val="22"/>
          <w:szCs w:val="22"/>
        </w:rPr>
        <w:t xml:space="preserve"> tables </w:t>
      </w:r>
      <w:r w:rsidR="000C3D38" w:rsidRPr="0082469B">
        <w:rPr>
          <w:sz w:val="22"/>
          <w:szCs w:val="22"/>
        </w:rPr>
        <w:t>of</w:t>
      </w:r>
      <w:r w:rsidR="00661137" w:rsidRPr="0082469B">
        <w:rPr>
          <w:sz w:val="22"/>
          <w:szCs w:val="22"/>
        </w:rPr>
        <w:t xml:space="preserve"> 12, mixing representatives of cities and representatives of companies. </w:t>
      </w:r>
    </w:p>
    <w:p w:rsidR="00003319" w:rsidRPr="0082469B" w:rsidRDefault="0001500F" w:rsidP="00C74BDF">
      <w:pPr>
        <w:widowControl w:val="0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autoSpaceDE w:val="0"/>
        <w:autoSpaceDN w:val="0"/>
        <w:adjustRightInd w:val="0"/>
        <w:spacing w:after="240" w:line="276" w:lineRule="auto"/>
        <w:jc w:val="both"/>
        <w:rPr>
          <w:sz w:val="22"/>
          <w:szCs w:val="22"/>
        </w:rPr>
      </w:pPr>
      <w:r w:rsidRPr="0082469B">
        <w:rPr>
          <w:sz w:val="22"/>
          <w:szCs w:val="22"/>
        </w:rPr>
        <w:t xml:space="preserve">- </w:t>
      </w:r>
      <w:r w:rsidR="00661137" w:rsidRPr="0082469B">
        <w:rPr>
          <w:sz w:val="22"/>
          <w:szCs w:val="22"/>
        </w:rPr>
        <w:t xml:space="preserve">During dinner some short video presenting the projects and results of awarded cities will be shown, </w:t>
      </w:r>
      <w:r w:rsidR="000C3D38" w:rsidRPr="0082469B">
        <w:rPr>
          <w:sz w:val="22"/>
          <w:szCs w:val="22"/>
        </w:rPr>
        <w:t>then</w:t>
      </w:r>
      <w:r w:rsidR="00661137" w:rsidRPr="0082469B">
        <w:rPr>
          <w:sz w:val="22"/>
          <w:szCs w:val="22"/>
        </w:rPr>
        <w:t xml:space="preserve"> awards will be attributed. </w:t>
      </w:r>
      <w:r w:rsidR="00003319" w:rsidRPr="0082469B">
        <w:rPr>
          <w:sz w:val="22"/>
          <w:szCs w:val="22"/>
        </w:rPr>
        <w:t xml:space="preserve"> </w:t>
      </w:r>
    </w:p>
    <w:p w:rsidR="007F05AF" w:rsidRPr="0082469B" w:rsidRDefault="007F05AF" w:rsidP="00405D04">
      <w:pPr>
        <w:rPr>
          <w:b/>
          <w:color w:val="365F91" w:themeColor="accent1" w:themeShade="BF"/>
          <w:sz w:val="22"/>
          <w:szCs w:val="22"/>
        </w:rPr>
      </w:pPr>
    </w:p>
    <w:p w:rsidR="007F05AF" w:rsidRPr="0082469B" w:rsidRDefault="007F05AF" w:rsidP="00405D04">
      <w:pPr>
        <w:rPr>
          <w:b/>
          <w:color w:val="365F91" w:themeColor="accent1" w:themeShade="BF"/>
          <w:sz w:val="22"/>
          <w:szCs w:val="22"/>
        </w:rPr>
      </w:pPr>
    </w:p>
    <w:p w:rsidR="00664657" w:rsidRPr="0082469B" w:rsidRDefault="00664657">
      <w:pPr>
        <w:rPr>
          <w:b/>
          <w:color w:val="365F91" w:themeColor="accent1" w:themeShade="BF"/>
          <w:sz w:val="22"/>
          <w:szCs w:val="22"/>
        </w:rPr>
      </w:pPr>
      <w:r w:rsidRPr="0082469B">
        <w:rPr>
          <w:b/>
          <w:color w:val="365F91" w:themeColor="accent1" w:themeShade="BF"/>
          <w:sz w:val="22"/>
          <w:szCs w:val="22"/>
        </w:rPr>
        <w:br w:type="page"/>
      </w:r>
    </w:p>
    <w:p w:rsidR="00A03218" w:rsidRPr="0082469B" w:rsidRDefault="00661137" w:rsidP="00405D04">
      <w:pPr>
        <w:rPr>
          <w:b/>
          <w:color w:val="365F91" w:themeColor="accent1" w:themeShade="BF"/>
          <w:sz w:val="22"/>
          <w:szCs w:val="22"/>
        </w:rPr>
      </w:pPr>
      <w:r w:rsidRPr="0082469B">
        <w:rPr>
          <w:b/>
          <w:color w:val="365F91" w:themeColor="accent1" w:themeShade="BF"/>
          <w:sz w:val="22"/>
          <w:szCs w:val="22"/>
        </w:rPr>
        <w:lastRenderedPageBreak/>
        <w:t>THE</w:t>
      </w:r>
      <w:r w:rsidR="0001500F" w:rsidRPr="0082469B">
        <w:rPr>
          <w:b/>
          <w:color w:val="365F91" w:themeColor="accent1" w:themeShade="BF"/>
          <w:sz w:val="22"/>
          <w:szCs w:val="22"/>
        </w:rPr>
        <w:t xml:space="preserve"> « SMART MOBILITY </w:t>
      </w:r>
      <w:r w:rsidR="000C3D38" w:rsidRPr="0082469B">
        <w:rPr>
          <w:b/>
          <w:color w:val="365F91" w:themeColor="accent1" w:themeShade="BF"/>
          <w:sz w:val="22"/>
          <w:szCs w:val="22"/>
        </w:rPr>
        <w:t>CITY AWARD</w:t>
      </w:r>
      <w:r w:rsidR="0001500F" w:rsidRPr="0082469B">
        <w:rPr>
          <w:b/>
          <w:color w:val="365F91" w:themeColor="accent1" w:themeShade="BF"/>
          <w:sz w:val="22"/>
          <w:szCs w:val="22"/>
        </w:rPr>
        <w:t> »</w:t>
      </w:r>
      <w:r w:rsidRPr="0082469B">
        <w:rPr>
          <w:b/>
          <w:color w:val="365F91" w:themeColor="accent1" w:themeShade="BF"/>
          <w:sz w:val="22"/>
          <w:szCs w:val="22"/>
        </w:rPr>
        <w:t xml:space="preserve"> I</w:t>
      </w:r>
      <w:r w:rsidR="000C3D38" w:rsidRPr="0082469B">
        <w:rPr>
          <w:b/>
          <w:color w:val="365F91" w:themeColor="accent1" w:themeShade="BF"/>
          <w:sz w:val="22"/>
          <w:szCs w:val="22"/>
        </w:rPr>
        <w:t>N DETAIL</w:t>
      </w:r>
      <w:r w:rsidR="00A03218" w:rsidRPr="0082469B">
        <w:rPr>
          <w:b/>
          <w:color w:val="365F91" w:themeColor="accent1" w:themeShade="BF"/>
          <w:sz w:val="22"/>
          <w:szCs w:val="22"/>
        </w:rPr>
        <w:t>:</w:t>
      </w:r>
    </w:p>
    <w:p w:rsidR="009231DC" w:rsidRPr="0082469B" w:rsidRDefault="009231DC" w:rsidP="00405D04">
      <w:pPr>
        <w:rPr>
          <w:sz w:val="22"/>
          <w:szCs w:val="22"/>
        </w:rPr>
      </w:pPr>
    </w:p>
    <w:p w:rsidR="00405D04" w:rsidRPr="0082469B" w:rsidRDefault="007B6D26" w:rsidP="00405D04">
      <w:pPr>
        <w:rPr>
          <w:b/>
          <w:sz w:val="22"/>
          <w:szCs w:val="22"/>
          <w:u w:val="single"/>
        </w:rPr>
      </w:pPr>
      <w:r w:rsidRPr="0082469B">
        <w:rPr>
          <w:b/>
          <w:sz w:val="22"/>
          <w:szCs w:val="22"/>
          <w:u w:val="single"/>
        </w:rPr>
        <w:t xml:space="preserve">1/ </w:t>
      </w:r>
      <w:r w:rsidR="008D74F6" w:rsidRPr="0082469B">
        <w:rPr>
          <w:b/>
          <w:sz w:val="22"/>
          <w:szCs w:val="22"/>
          <w:u w:val="single"/>
        </w:rPr>
        <w:t>Scope of the</w:t>
      </w:r>
      <w:r w:rsidR="00E71768" w:rsidRPr="0082469B">
        <w:rPr>
          <w:b/>
          <w:sz w:val="22"/>
          <w:szCs w:val="22"/>
          <w:u w:val="single"/>
        </w:rPr>
        <w:t xml:space="preserve"> </w:t>
      </w:r>
      <w:r w:rsidR="008D74F6" w:rsidRPr="0082469B">
        <w:rPr>
          <w:b/>
          <w:sz w:val="22"/>
          <w:szCs w:val="22"/>
          <w:u w:val="single"/>
        </w:rPr>
        <w:t>event</w:t>
      </w:r>
      <w:r w:rsidR="00E71768" w:rsidRPr="0082469B">
        <w:rPr>
          <w:b/>
          <w:sz w:val="22"/>
          <w:szCs w:val="22"/>
          <w:u w:val="single"/>
        </w:rPr>
        <w:t xml:space="preserve">: </w:t>
      </w:r>
    </w:p>
    <w:p w:rsidR="00750BDA" w:rsidRPr="0082469B" w:rsidRDefault="008D74F6" w:rsidP="00405D04">
      <w:pPr>
        <w:widowControl w:val="0"/>
        <w:autoSpaceDE w:val="0"/>
        <w:autoSpaceDN w:val="0"/>
        <w:adjustRightInd w:val="0"/>
        <w:jc w:val="both"/>
        <w:rPr>
          <w:rFonts w:cs="Tahoma"/>
          <w:bCs/>
          <w:color w:val="343434"/>
          <w:sz w:val="22"/>
          <w:szCs w:val="22"/>
        </w:rPr>
      </w:pPr>
      <w:r w:rsidRPr="0082469B">
        <w:rPr>
          <w:rFonts w:cs="Tahoma"/>
          <w:bCs/>
          <w:color w:val="343434"/>
          <w:sz w:val="22"/>
          <w:szCs w:val="22"/>
        </w:rPr>
        <w:t>All European and Asian cities</w:t>
      </w:r>
      <w:r w:rsidR="00750BDA" w:rsidRPr="0082469B">
        <w:rPr>
          <w:rFonts w:cs="Tahoma"/>
          <w:bCs/>
          <w:color w:val="343434"/>
          <w:sz w:val="22"/>
          <w:szCs w:val="22"/>
        </w:rPr>
        <w:t>/</w:t>
      </w:r>
      <w:r w:rsidRPr="0082469B">
        <w:rPr>
          <w:rFonts w:cs="Tahoma"/>
          <w:bCs/>
          <w:color w:val="343434"/>
          <w:sz w:val="22"/>
          <w:szCs w:val="22"/>
        </w:rPr>
        <w:t>areas</w:t>
      </w:r>
      <w:r w:rsidR="00750BDA" w:rsidRPr="0082469B">
        <w:rPr>
          <w:rFonts w:cs="Tahoma"/>
          <w:bCs/>
          <w:color w:val="343434"/>
          <w:sz w:val="22"/>
          <w:szCs w:val="22"/>
        </w:rPr>
        <w:t xml:space="preserve"> </w:t>
      </w:r>
      <w:r w:rsidRPr="0082469B">
        <w:rPr>
          <w:rFonts w:cs="Tahoma"/>
          <w:bCs/>
          <w:color w:val="343434"/>
          <w:sz w:val="22"/>
          <w:szCs w:val="22"/>
        </w:rPr>
        <w:t xml:space="preserve">having an advanced sustainable mobility project can participate </w:t>
      </w:r>
      <w:r w:rsidR="000C3D38" w:rsidRPr="0082469B">
        <w:rPr>
          <w:rFonts w:cs="Tahoma"/>
          <w:bCs/>
          <w:color w:val="343434"/>
          <w:sz w:val="22"/>
          <w:szCs w:val="22"/>
        </w:rPr>
        <w:t>in this award.</w:t>
      </w:r>
      <w:r w:rsidRPr="0082469B">
        <w:rPr>
          <w:rFonts w:cs="Tahoma"/>
          <w:bCs/>
          <w:color w:val="343434"/>
          <w:sz w:val="22"/>
          <w:szCs w:val="22"/>
        </w:rPr>
        <w:t xml:space="preserve"> </w:t>
      </w:r>
    </w:p>
    <w:p w:rsidR="006A0B1C" w:rsidRPr="0082469B" w:rsidRDefault="006A0B1C" w:rsidP="00405D04">
      <w:pPr>
        <w:widowControl w:val="0"/>
        <w:autoSpaceDE w:val="0"/>
        <w:autoSpaceDN w:val="0"/>
        <w:adjustRightInd w:val="0"/>
        <w:jc w:val="both"/>
        <w:rPr>
          <w:rFonts w:cs="Tahoma"/>
          <w:bCs/>
          <w:color w:val="343434"/>
          <w:sz w:val="22"/>
          <w:szCs w:val="22"/>
        </w:rPr>
      </w:pPr>
    </w:p>
    <w:p w:rsidR="00750BDA" w:rsidRPr="0082469B" w:rsidRDefault="00750BDA" w:rsidP="008246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2469B">
        <w:rPr>
          <w:rFonts w:cs="Tahoma"/>
          <w:bCs/>
          <w:color w:val="343434"/>
          <w:sz w:val="22"/>
          <w:szCs w:val="22"/>
        </w:rPr>
        <w:t xml:space="preserve">20 </w:t>
      </w:r>
      <w:r w:rsidR="008D74F6" w:rsidRPr="0082469B">
        <w:rPr>
          <w:rFonts w:cs="Tahoma"/>
          <w:bCs/>
          <w:color w:val="343434"/>
          <w:sz w:val="22"/>
          <w:szCs w:val="22"/>
        </w:rPr>
        <w:t>European cities and 20 Chines</w:t>
      </w:r>
      <w:r w:rsidR="000C3D38" w:rsidRPr="0082469B">
        <w:rPr>
          <w:rFonts w:cs="Tahoma"/>
          <w:bCs/>
          <w:color w:val="343434"/>
          <w:sz w:val="22"/>
          <w:szCs w:val="22"/>
        </w:rPr>
        <w:t>e</w:t>
      </w:r>
      <w:r w:rsidR="008D74F6" w:rsidRPr="0082469B">
        <w:rPr>
          <w:rFonts w:cs="Tahoma"/>
          <w:bCs/>
          <w:color w:val="343434"/>
          <w:sz w:val="22"/>
          <w:szCs w:val="22"/>
        </w:rPr>
        <w:t xml:space="preserve">/Asian cities will be selected among all the applications </w:t>
      </w:r>
      <w:r w:rsidR="000C3D38" w:rsidRPr="0082469B">
        <w:rPr>
          <w:rFonts w:cs="Tahoma"/>
          <w:bCs/>
          <w:color w:val="343434"/>
          <w:sz w:val="22"/>
          <w:szCs w:val="22"/>
        </w:rPr>
        <w:t>received.</w:t>
      </w:r>
      <w:r w:rsidR="008D74F6" w:rsidRPr="0082469B">
        <w:rPr>
          <w:rFonts w:cs="Tahoma"/>
          <w:bCs/>
          <w:color w:val="343434"/>
          <w:sz w:val="22"/>
          <w:szCs w:val="22"/>
        </w:rPr>
        <w:t xml:space="preserve"> </w:t>
      </w:r>
      <w:r w:rsidRPr="0082469B">
        <w:rPr>
          <w:rFonts w:cs="Tahoma"/>
          <w:bCs/>
          <w:color w:val="343434"/>
          <w:sz w:val="22"/>
          <w:szCs w:val="22"/>
        </w:rPr>
        <w:t xml:space="preserve"> </w:t>
      </w:r>
      <w:r w:rsidR="008D74F6" w:rsidRPr="0082469B">
        <w:rPr>
          <w:sz w:val="22"/>
          <w:szCs w:val="22"/>
        </w:rPr>
        <w:t>For each category, 1 European city and 1 Chines</w:t>
      </w:r>
      <w:r w:rsidR="000C3D38" w:rsidRPr="0082469B">
        <w:rPr>
          <w:sz w:val="22"/>
          <w:szCs w:val="22"/>
        </w:rPr>
        <w:t>e</w:t>
      </w:r>
      <w:r w:rsidR="008D74F6" w:rsidRPr="0082469B">
        <w:rPr>
          <w:sz w:val="22"/>
          <w:szCs w:val="22"/>
        </w:rPr>
        <w:t xml:space="preserve"> city will be awarded – </w:t>
      </w:r>
      <w:r w:rsidR="0082469B" w:rsidRPr="0082469B">
        <w:rPr>
          <w:sz w:val="22"/>
          <w:szCs w:val="22"/>
        </w:rPr>
        <w:t>both cities</w:t>
      </w:r>
      <w:r w:rsidR="008D74F6" w:rsidRPr="0082469B">
        <w:rPr>
          <w:sz w:val="22"/>
          <w:szCs w:val="22"/>
        </w:rPr>
        <w:t xml:space="preserve"> will receive their award together. </w:t>
      </w:r>
    </w:p>
    <w:p w:rsidR="00330348" w:rsidRDefault="00330348" w:rsidP="00330348">
      <w:pPr>
        <w:widowControl w:val="0"/>
        <w:autoSpaceDE w:val="0"/>
        <w:autoSpaceDN w:val="0"/>
        <w:adjustRightInd w:val="0"/>
        <w:jc w:val="both"/>
        <w:rPr>
          <w:rFonts w:cs="Tahoma"/>
          <w:bCs/>
          <w:color w:val="343434"/>
          <w:sz w:val="22"/>
          <w:szCs w:val="22"/>
        </w:rPr>
      </w:pPr>
    </w:p>
    <w:p w:rsidR="0082469B" w:rsidRPr="0082469B" w:rsidRDefault="0082469B" w:rsidP="00330348">
      <w:pPr>
        <w:widowControl w:val="0"/>
        <w:autoSpaceDE w:val="0"/>
        <w:autoSpaceDN w:val="0"/>
        <w:adjustRightInd w:val="0"/>
        <w:jc w:val="both"/>
        <w:rPr>
          <w:rFonts w:cs="Tahoma"/>
          <w:bCs/>
          <w:color w:val="343434"/>
          <w:sz w:val="22"/>
          <w:szCs w:val="22"/>
        </w:rPr>
      </w:pPr>
    </w:p>
    <w:p w:rsidR="00E71768" w:rsidRPr="0082469B" w:rsidRDefault="003D4A1C" w:rsidP="00E71768">
      <w:pPr>
        <w:rPr>
          <w:b/>
          <w:sz w:val="22"/>
          <w:szCs w:val="22"/>
          <w:u w:val="single"/>
        </w:rPr>
      </w:pPr>
      <w:r w:rsidRPr="0082469B">
        <w:rPr>
          <w:b/>
          <w:sz w:val="22"/>
          <w:szCs w:val="22"/>
          <w:u w:val="single"/>
        </w:rPr>
        <w:t>2</w:t>
      </w:r>
      <w:r w:rsidR="007B6D26" w:rsidRPr="0082469B">
        <w:rPr>
          <w:b/>
          <w:sz w:val="22"/>
          <w:szCs w:val="22"/>
          <w:u w:val="single"/>
        </w:rPr>
        <w:t xml:space="preserve">/ </w:t>
      </w:r>
      <w:r w:rsidR="000C3D38" w:rsidRPr="0082469B">
        <w:rPr>
          <w:b/>
          <w:sz w:val="22"/>
          <w:szCs w:val="22"/>
          <w:u w:val="single"/>
        </w:rPr>
        <w:t>Event partners</w:t>
      </w:r>
      <w:r w:rsidR="00E71768" w:rsidRPr="0082469B">
        <w:rPr>
          <w:b/>
          <w:sz w:val="22"/>
          <w:szCs w:val="22"/>
          <w:u w:val="single"/>
        </w:rPr>
        <w:t>:</w:t>
      </w:r>
    </w:p>
    <w:p w:rsidR="00E71768" w:rsidRPr="0082469B" w:rsidRDefault="008D74F6" w:rsidP="00E71768">
      <w:pPr>
        <w:rPr>
          <w:sz w:val="22"/>
          <w:szCs w:val="22"/>
        </w:rPr>
      </w:pPr>
      <w:r w:rsidRPr="0082469B">
        <w:rPr>
          <w:sz w:val="22"/>
          <w:szCs w:val="22"/>
          <w:u w:val="single"/>
        </w:rPr>
        <w:t>Institution</w:t>
      </w:r>
      <w:r w:rsidR="000C3D38" w:rsidRPr="0082469B">
        <w:rPr>
          <w:sz w:val="22"/>
          <w:szCs w:val="22"/>
          <w:u w:val="single"/>
        </w:rPr>
        <w:t>s</w:t>
      </w:r>
      <w:r w:rsidR="0048704D" w:rsidRPr="0082469B">
        <w:rPr>
          <w:sz w:val="22"/>
          <w:szCs w:val="22"/>
        </w:rPr>
        <w:t xml:space="preserve"> </w:t>
      </w:r>
      <w:r w:rsidRPr="0082469B">
        <w:rPr>
          <w:sz w:val="22"/>
          <w:szCs w:val="22"/>
        </w:rPr>
        <w:t>committed in sustainable mobility</w:t>
      </w:r>
      <w:r w:rsidR="0082469B" w:rsidRPr="0082469B">
        <w:rPr>
          <w:sz w:val="22"/>
          <w:szCs w:val="22"/>
        </w:rPr>
        <w:t xml:space="preserve"> </w:t>
      </w:r>
      <w:r w:rsidRPr="0082469B">
        <w:rPr>
          <w:sz w:val="22"/>
          <w:szCs w:val="22"/>
        </w:rPr>
        <w:t xml:space="preserve">: </w:t>
      </w:r>
    </w:p>
    <w:p w:rsidR="00405D04" w:rsidRPr="0082469B" w:rsidRDefault="007B6D26" w:rsidP="00E71768">
      <w:pPr>
        <w:rPr>
          <w:sz w:val="22"/>
          <w:szCs w:val="22"/>
        </w:rPr>
      </w:pPr>
      <w:r w:rsidRPr="0082469B">
        <w:rPr>
          <w:sz w:val="22"/>
          <w:szCs w:val="22"/>
        </w:rPr>
        <w:t xml:space="preserve">- </w:t>
      </w:r>
      <w:r w:rsidR="00405D04" w:rsidRPr="0082469B">
        <w:rPr>
          <w:sz w:val="22"/>
          <w:szCs w:val="22"/>
        </w:rPr>
        <w:t>Fond</w:t>
      </w:r>
      <w:r w:rsidR="00A03218" w:rsidRPr="0082469B">
        <w:rPr>
          <w:sz w:val="22"/>
          <w:szCs w:val="22"/>
        </w:rPr>
        <w:t xml:space="preserve">ation Prospective &amp; Innovation </w:t>
      </w:r>
    </w:p>
    <w:p w:rsidR="003D4A1C" w:rsidRPr="0082469B" w:rsidRDefault="003D4A1C" w:rsidP="003D4A1C">
      <w:pPr>
        <w:rPr>
          <w:sz w:val="22"/>
          <w:szCs w:val="22"/>
        </w:rPr>
      </w:pPr>
      <w:r w:rsidRPr="0082469B">
        <w:rPr>
          <w:sz w:val="22"/>
          <w:szCs w:val="22"/>
        </w:rPr>
        <w:t>- China Center for Urban Development (CCUD)</w:t>
      </w:r>
    </w:p>
    <w:p w:rsidR="003D4A1C" w:rsidRPr="0082469B" w:rsidRDefault="003D4A1C" w:rsidP="003D4A1C">
      <w:pPr>
        <w:rPr>
          <w:sz w:val="22"/>
          <w:szCs w:val="22"/>
        </w:rPr>
      </w:pPr>
      <w:r w:rsidRPr="0082469B">
        <w:rPr>
          <w:sz w:val="22"/>
          <w:szCs w:val="22"/>
        </w:rPr>
        <w:t xml:space="preserve">- </w:t>
      </w:r>
      <w:r w:rsidR="000C3D38" w:rsidRPr="0082469B">
        <w:rPr>
          <w:sz w:val="22"/>
          <w:szCs w:val="22"/>
        </w:rPr>
        <w:t xml:space="preserve">Berlin </w:t>
      </w:r>
      <w:r w:rsidRPr="0082469B">
        <w:rPr>
          <w:sz w:val="22"/>
          <w:szCs w:val="22"/>
        </w:rPr>
        <w:t>Ecologic</w:t>
      </w:r>
      <w:r w:rsidR="00CE1DC6" w:rsidRPr="0082469B">
        <w:rPr>
          <w:sz w:val="22"/>
          <w:szCs w:val="22"/>
        </w:rPr>
        <w:t>al</w:t>
      </w:r>
      <w:r w:rsidRPr="0082469B">
        <w:rPr>
          <w:sz w:val="22"/>
          <w:szCs w:val="22"/>
        </w:rPr>
        <w:t xml:space="preserve"> Institute </w:t>
      </w:r>
    </w:p>
    <w:p w:rsidR="007B6D26" w:rsidRPr="007121D9" w:rsidRDefault="007B6D26" w:rsidP="00E71768">
      <w:pPr>
        <w:rPr>
          <w:sz w:val="22"/>
          <w:szCs w:val="22"/>
        </w:rPr>
      </w:pPr>
      <w:r w:rsidRPr="007121D9">
        <w:rPr>
          <w:sz w:val="22"/>
          <w:szCs w:val="22"/>
        </w:rPr>
        <w:t>- Club des Voitures Ecologiques (CVE)</w:t>
      </w:r>
    </w:p>
    <w:p w:rsidR="00A03218" w:rsidRPr="007121D9" w:rsidRDefault="00A03218" w:rsidP="00A03218">
      <w:pPr>
        <w:rPr>
          <w:sz w:val="22"/>
          <w:szCs w:val="22"/>
        </w:rPr>
      </w:pPr>
    </w:p>
    <w:p w:rsidR="00A03218" w:rsidRPr="0082469B" w:rsidRDefault="008D74F6" w:rsidP="00A03218">
      <w:pPr>
        <w:rPr>
          <w:sz w:val="22"/>
          <w:szCs w:val="22"/>
        </w:rPr>
      </w:pPr>
      <w:r w:rsidRPr="0082469B">
        <w:rPr>
          <w:sz w:val="22"/>
          <w:szCs w:val="22"/>
          <w:u w:val="single"/>
        </w:rPr>
        <w:t>Media partners</w:t>
      </w:r>
      <w:r w:rsidR="00405D04" w:rsidRPr="0082469B">
        <w:rPr>
          <w:sz w:val="22"/>
          <w:szCs w:val="22"/>
        </w:rPr>
        <w:t xml:space="preserve"> </w:t>
      </w:r>
      <w:r w:rsidRPr="0082469B">
        <w:rPr>
          <w:sz w:val="22"/>
          <w:szCs w:val="22"/>
        </w:rPr>
        <w:t>which pass on the information, allowing laureate cities to communicate about their award (1 med</w:t>
      </w:r>
      <w:r w:rsidR="0082469B" w:rsidRPr="0082469B">
        <w:rPr>
          <w:sz w:val="22"/>
          <w:szCs w:val="22"/>
        </w:rPr>
        <w:t>ia in each represented country).</w:t>
      </w:r>
    </w:p>
    <w:p w:rsidR="00A03218" w:rsidRPr="0082469B" w:rsidRDefault="00A03218" w:rsidP="00A03218">
      <w:pPr>
        <w:rPr>
          <w:sz w:val="22"/>
          <w:szCs w:val="22"/>
        </w:rPr>
      </w:pPr>
    </w:p>
    <w:p w:rsidR="00405D04" w:rsidRPr="0082469B" w:rsidRDefault="008D74F6" w:rsidP="00A03218">
      <w:pPr>
        <w:rPr>
          <w:sz w:val="22"/>
          <w:szCs w:val="22"/>
        </w:rPr>
      </w:pPr>
      <w:r w:rsidRPr="0082469B">
        <w:rPr>
          <w:sz w:val="22"/>
          <w:szCs w:val="22"/>
          <w:u w:val="single"/>
        </w:rPr>
        <w:t>Companies</w:t>
      </w:r>
      <w:r w:rsidR="00405D04" w:rsidRPr="0082469B">
        <w:rPr>
          <w:sz w:val="22"/>
          <w:szCs w:val="22"/>
        </w:rPr>
        <w:t xml:space="preserve"> </w:t>
      </w:r>
      <w:r w:rsidR="0082469B" w:rsidRPr="0082469B">
        <w:rPr>
          <w:sz w:val="22"/>
          <w:szCs w:val="22"/>
        </w:rPr>
        <w:t>which sponsor the event.</w:t>
      </w:r>
    </w:p>
    <w:p w:rsidR="00405D04" w:rsidRPr="0082469B" w:rsidRDefault="00405D04" w:rsidP="00405D04">
      <w:pPr>
        <w:rPr>
          <w:sz w:val="22"/>
          <w:szCs w:val="22"/>
        </w:rPr>
      </w:pPr>
    </w:p>
    <w:p w:rsidR="00405D04" w:rsidRPr="0082469B" w:rsidRDefault="00405D04" w:rsidP="00405D04">
      <w:pPr>
        <w:rPr>
          <w:sz w:val="22"/>
          <w:szCs w:val="22"/>
        </w:rPr>
      </w:pPr>
    </w:p>
    <w:p w:rsidR="00405D04" w:rsidRPr="0082469B" w:rsidRDefault="003D4A1C" w:rsidP="00405D04">
      <w:pPr>
        <w:rPr>
          <w:b/>
          <w:sz w:val="22"/>
          <w:szCs w:val="22"/>
          <w:u w:val="single"/>
        </w:rPr>
      </w:pPr>
      <w:r w:rsidRPr="0082469B">
        <w:rPr>
          <w:b/>
          <w:sz w:val="22"/>
          <w:szCs w:val="22"/>
          <w:u w:val="single"/>
        </w:rPr>
        <w:t>3</w:t>
      </w:r>
      <w:r w:rsidR="007B6D26" w:rsidRPr="0082469B">
        <w:rPr>
          <w:b/>
          <w:sz w:val="22"/>
          <w:szCs w:val="22"/>
          <w:u w:val="single"/>
        </w:rPr>
        <w:t xml:space="preserve">/ </w:t>
      </w:r>
      <w:r w:rsidR="008D74F6" w:rsidRPr="0082469B">
        <w:rPr>
          <w:b/>
          <w:sz w:val="22"/>
          <w:szCs w:val="22"/>
          <w:u w:val="single"/>
        </w:rPr>
        <w:t xml:space="preserve">An international experts Committee </w:t>
      </w:r>
    </w:p>
    <w:p w:rsidR="001B4F2A" w:rsidRPr="0082469B" w:rsidRDefault="008D74F6" w:rsidP="00405D04">
      <w:pPr>
        <w:rPr>
          <w:sz w:val="22"/>
          <w:szCs w:val="22"/>
        </w:rPr>
      </w:pPr>
      <w:r w:rsidRPr="0082469B">
        <w:rPr>
          <w:sz w:val="22"/>
          <w:szCs w:val="22"/>
        </w:rPr>
        <w:t xml:space="preserve">Under the presidency of </w:t>
      </w:r>
      <w:r w:rsidR="00C74BDF" w:rsidRPr="0082469B">
        <w:rPr>
          <w:sz w:val="22"/>
          <w:szCs w:val="22"/>
        </w:rPr>
        <w:t>Jean Pierre Raffarin</w:t>
      </w:r>
      <w:r w:rsidR="00003319" w:rsidRPr="0082469B">
        <w:rPr>
          <w:sz w:val="22"/>
          <w:szCs w:val="22"/>
        </w:rPr>
        <w:t xml:space="preserve"> </w:t>
      </w:r>
      <w:r w:rsidR="00C74BDF" w:rsidRPr="0082469B">
        <w:rPr>
          <w:sz w:val="22"/>
          <w:szCs w:val="22"/>
        </w:rPr>
        <w:t>(</w:t>
      </w:r>
      <w:r w:rsidR="00003319" w:rsidRPr="0082469B">
        <w:rPr>
          <w:sz w:val="22"/>
          <w:szCs w:val="22"/>
        </w:rPr>
        <w:t xml:space="preserve">Fondation Prospective </w:t>
      </w:r>
      <w:r w:rsidR="001948C0" w:rsidRPr="0082469B">
        <w:rPr>
          <w:sz w:val="22"/>
          <w:szCs w:val="22"/>
        </w:rPr>
        <w:t>&amp;</w:t>
      </w:r>
      <w:r w:rsidR="00003319" w:rsidRPr="0082469B">
        <w:rPr>
          <w:sz w:val="22"/>
          <w:szCs w:val="22"/>
        </w:rPr>
        <w:t xml:space="preserve"> Innovation</w:t>
      </w:r>
      <w:r w:rsidR="00C74BDF" w:rsidRPr="0082469B">
        <w:rPr>
          <w:sz w:val="22"/>
          <w:szCs w:val="22"/>
        </w:rPr>
        <w:t xml:space="preserve">), </w:t>
      </w:r>
      <w:r w:rsidRPr="0082469B">
        <w:rPr>
          <w:sz w:val="22"/>
          <w:szCs w:val="22"/>
        </w:rPr>
        <w:t>th</w:t>
      </w:r>
      <w:r w:rsidR="00C74BDF" w:rsidRPr="0082469B">
        <w:rPr>
          <w:sz w:val="22"/>
          <w:szCs w:val="22"/>
        </w:rPr>
        <w:t xml:space="preserve">e </w:t>
      </w:r>
      <w:r w:rsidR="000C3D38" w:rsidRPr="0082469B">
        <w:rPr>
          <w:sz w:val="22"/>
          <w:szCs w:val="22"/>
        </w:rPr>
        <w:t>Smart Mobility City Award</w:t>
      </w:r>
      <w:r w:rsidR="00C74BDF" w:rsidRPr="0082469B">
        <w:rPr>
          <w:sz w:val="22"/>
          <w:szCs w:val="22"/>
        </w:rPr>
        <w:t xml:space="preserve"> </w:t>
      </w:r>
      <w:r w:rsidRPr="0082469B">
        <w:rPr>
          <w:sz w:val="22"/>
          <w:szCs w:val="22"/>
        </w:rPr>
        <w:t xml:space="preserve">is attributed by </w:t>
      </w:r>
      <w:r w:rsidR="006A0B1C" w:rsidRPr="0082469B">
        <w:rPr>
          <w:sz w:val="22"/>
          <w:szCs w:val="22"/>
        </w:rPr>
        <w:t xml:space="preserve">a </w:t>
      </w:r>
      <w:r w:rsidR="000C3D38" w:rsidRPr="0082469B">
        <w:rPr>
          <w:sz w:val="22"/>
          <w:szCs w:val="22"/>
        </w:rPr>
        <w:t>panel</w:t>
      </w:r>
      <w:r w:rsidRPr="0082469B">
        <w:rPr>
          <w:sz w:val="22"/>
          <w:szCs w:val="22"/>
        </w:rPr>
        <w:t xml:space="preserve"> of experts </w:t>
      </w:r>
      <w:r w:rsidR="000C3D38" w:rsidRPr="0082469B">
        <w:rPr>
          <w:sz w:val="22"/>
          <w:szCs w:val="22"/>
        </w:rPr>
        <w:t xml:space="preserve">notably </w:t>
      </w:r>
      <w:r w:rsidR="00D62D4F" w:rsidRPr="0082469B">
        <w:rPr>
          <w:sz w:val="22"/>
          <w:szCs w:val="22"/>
        </w:rPr>
        <w:t>composed with</w:t>
      </w:r>
      <w:r w:rsidR="00C74BDF" w:rsidRPr="0082469B">
        <w:rPr>
          <w:sz w:val="22"/>
          <w:szCs w:val="22"/>
        </w:rPr>
        <w:t>:</w:t>
      </w:r>
    </w:p>
    <w:p w:rsidR="00C74BDF" w:rsidRPr="0082469B" w:rsidRDefault="00C74BDF" w:rsidP="00C74BDF">
      <w:pPr>
        <w:pStyle w:val="ListParagraph"/>
        <w:numPr>
          <w:ilvl w:val="0"/>
          <w:numId w:val="16"/>
        </w:numPr>
        <w:rPr>
          <w:rFonts w:asciiTheme="minorHAnsi" w:hAnsiTheme="minorHAnsi"/>
          <w:lang w:val="en-US"/>
        </w:rPr>
      </w:pPr>
      <w:r w:rsidRPr="0082469B">
        <w:rPr>
          <w:rFonts w:asciiTheme="minorHAnsi" w:hAnsiTheme="minorHAnsi"/>
          <w:lang w:val="en-US"/>
        </w:rPr>
        <w:t xml:space="preserve">Li Tie, Director-General of China Center for Urban Development </w:t>
      </w:r>
    </w:p>
    <w:p w:rsidR="00C74BDF" w:rsidRPr="0082469B" w:rsidRDefault="00C74BDF" w:rsidP="000C3D38">
      <w:pPr>
        <w:pStyle w:val="ListParagraph"/>
        <w:numPr>
          <w:ilvl w:val="0"/>
          <w:numId w:val="16"/>
        </w:numPr>
        <w:rPr>
          <w:rFonts w:asciiTheme="minorHAnsi" w:hAnsiTheme="minorHAnsi"/>
          <w:lang w:val="en-US"/>
        </w:rPr>
      </w:pPr>
      <w:r w:rsidRPr="0082469B">
        <w:rPr>
          <w:rFonts w:asciiTheme="minorHAnsi" w:hAnsiTheme="minorHAnsi"/>
          <w:lang w:val="en-US"/>
        </w:rPr>
        <w:t xml:space="preserve">M. Baron-Crespo, </w:t>
      </w:r>
      <w:r w:rsidR="00D62D4F" w:rsidRPr="0082469B">
        <w:rPr>
          <w:rFonts w:asciiTheme="minorHAnsi" w:hAnsiTheme="minorHAnsi"/>
          <w:lang w:val="en-US"/>
        </w:rPr>
        <w:t xml:space="preserve">Chairman of the association of European ex-parliamentarians and the </w:t>
      </w:r>
      <w:r w:rsidR="000C3D38" w:rsidRPr="0082469B">
        <w:rPr>
          <w:rFonts w:asciiTheme="minorHAnsi" w:hAnsiTheme="minorHAnsi"/>
          <w:lang w:val="en-US"/>
        </w:rPr>
        <w:t>European Foundation for Information Society</w:t>
      </w:r>
    </w:p>
    <w:p w:rsidR="00C74BDF" w:rsidRPr="0082469B" w:rsidRDefault="00C74BDF" w:rsidP="00C74BDF">
      <w:pPr>
        <w:pStyle w:val="ListParagraph"/>
        <w:numPr>
          <w:ilvl w:val="0"/>
          <w:numId w:val="16"/>
        </w:numPr>
        <w:rPr>
          <w:rFonts w:asciiTheme="minorHAnsi" w:hAnsiTheme="minorHAnsi"/>
          <w:lang w:val="en-US"/>
        </w:rPr>
      </w:pPr>
      <w:r w:rsidRPr="0082469B">
        <w:rPr>
          <w:rFonts w:asciiTheme="minorHAnsi" w:hAnsiTheme="minorHAnsi"/>
          <w:lang w:val="en-US"/>
        </w:rPr>
        <w:t>Duan Ruichun, Chief Ex</w:t>
      </w:r>
      <w:r w:rsidR="00CE1DC6" w:rsidRPr="0082469B">
        <w:rPr>
          <w:rFonts w:asciiTheme="minorHAnsi" w:hAnsiTheme="minorHAnsi"/>
          <w:lang w:val="en-US"/>
        </w:rPr>
        <w:t>e</w:t>
      </w:r>
      <w:r w:rsidRPr="0082469B">
        <w:rPr>
          <w:rFonts w:asciiTheme="minorHAnsi" w:hAnsiTheme="minorHAnsi"/>
          <w:lang w:val="en-US"/>
        </w:rPr>
        <w:t xml:space="preserve">cutive of China Smarter City Conference </w:t>
      </w:r>
    </w:p>
    <w:p w:rsidR="001B4F2A" w:rsidRPr="0082469B" w:rsidRDefault="001B4F2A" w:rsidP="00C74BDF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 w:rsidRPr="0082469B">
        <w:rPr>
          <w:rFonts w:asciiTheme="minorHAnsi" w:hAnsiTheme="minorHAnsi"/>
        </w:rPr>
        <w:t xml:space="preserve">Max </w:t>
      </w:r>
      <w:r w:rsidR="00C74BDF" w:rsidRPr="0082469B">
        <w:rPr>
          <w:rFonts w:asciiTheme="minorHAnsi" w:hAnsiTheme="minorHAnsi"/>
        </w:rPr>
        <w:t>G</w:t>
      </w:r>
      <w:r w:rsidRPr="0082469B">
        <w:rPr>
          <w:rFonts w:asciiTheme="minorHAnsi" w:hAnsiTheme="minorHAnsi"/>
        </w:rPr>
        <w:t xml:space="preserve">ruenig, </w:t>
      </w:r>
      <w:r w:rsidR="0082469B" w:rsidRPr="0082469B">
        <w:rPr>
          <w:rFonts w:asciiTheme="minorHAnsi" w:hAnsiTheme="minorHAnsi"/>
        </w:rPr>
        <w:t>Berlin Ecological Institute</w:t>
      </w:r>
    </w:p>
    <w:p w:rsidR="001B4F2A" w:rsidRPr="0082469B" w:rsidRDefault="00003319" w:rsidP="00C74BDF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 w:rsidRPr="0082469B">
        <w:rPr>
          <w:rFonts w:asciiTheme="minorHAnsi" w:hAnsiTheme="minorHAnsi"/>
        </w:rPr>
        <w:t>Marc Teyssier d’Orfeuil,</w:t>
      </w:r>
      <w:r w:rsidR="00C74BDF" w:rsidRPr="0082469B">
        <w:rPr>
          <w:rFonts w:asciiTheme="minorHAnsi" w:hAnsiTheme="minorHAnsi"/>
        </w:rPr>
        <w:t xml:space="preserve"> Club des Voitures Ecologiques</w:t>
      </w:r>
    </w:p>
    <w:p w:rsidR="001B4F2A" w:rsidRPr="0082469B" w:rsidRDefault="001B4F2A" w:rsidP="00405D04">
      <w:pPr>
        <w:rPr>
          <w:sz w:val="22"/>
          <w:szCs w:val="22"/>
          <w:lang w:val="fr-FR"/>
        </w:rPr>
      </w:pPr>
    </w:p>
    <w:p w:rsidR="007F05AF" w:rsidRPr="0082469B" w:rsidRDefault="007F05AF">
      <w:pPr>
        <w:rPr>
          <w:b/>
          <w:sz w:val="22"/>
          <w:szCs w:val="22"/>
          <w:u w:val="single"/>
          <w:lang w:val="fr-FR"/>
        </w:rPr>
      </w:pPr>
    </w:p>
    <w:p w:rsidR="001B4F2A" w:rsidRPr="0082469B" w:rsidRDefault="00744E4E" w:rsidP="00405D04">
      <w:pPr>
        <w:rPr>
          <w:b/>
          <w:sz w:val="22"/>
          <w:szCs w:val="22"/>
          <w:u w:val="single"/>
        </w:rPr>
      </w:pPr>
      <w:r w:rsidRPr="0082469B">
        <w:rPr>
          <w:b/>
          <w:sz w:val="22"/>
          <w:szCs w:val="22"/>
          <w:u w:val="single"/>
        </w:rPr>
        <w:t>4</w:t>
      </w:r>
      <w:r w:rsidR="00836688" w:rsidRPr="0082469B">
        <w:rPr>
          <w:b/>
          <w:sz w:val="22"/>
          <w:szCs w:val="22"/>
          <w:u w:val="single"/>
        </w:rPr>
        <w:t xml:space="preserve">/ </w:t>
      </w:r>
      <w:r w:rsidR="00D62D4F" w:rsidRPr="0082469B">
        <w:rPr>
          <w:b/>
          <w:sz w:val="22"/>
          <w:szCs w:val="22"/>
          <w:u w:val="single"/>
        </w:rPr>
        <w:t>Awards categories</w:t>
      </w:r>
      <w:r w:rsidR="00836688" w:rsidRPr="0082469B">
        <w:rPr>
          <w:b/>
          <w:sz w:val="22"/>
          <w:szCs w:val="22"/>
          <w:u w:val="single"/>
        </w:rPr>
        <w:t>:</w:t>
      </w:r>
    </w:p>
    <w:p w:rsidR="00EE3444" w:rsidRPr="0082469B" w:rsidRDefault="00D62D4F" w:rsidP="00C74BDF">
      <w:pPr>
        <w:jc w:val="both"/>
        <w:rPr>
          <w:sz w:val="22"/>
          <w:szCs w:val="22"/>
        </w:rPr>
      </w:pPr>
      <w:r w:rsidRPr="0082469B">
        <w:rPr>
          <w:sz w:val="22"/>
          <w:szCs w:val="22"/>
        </w:rPr>
        <w:t>The</w:t>
      </w:r>
      <w:r w:rsidR="0082469B" w:rsidRPr="0082469B">
        <w:rPr>
          <w:sz w:val="22"/>
          <w:szCs w:val="22"/>
        </w:rPr>
        <w:t xml:space="preserve"> Sm</w:t>
      </w:r>
      <w:r w:rsidR="00836688" w:rsidRPr="0082469B">
        <w:rPr>
          <w:sz w:val="22"/>
          <w:szCs w:val="22"/>
        </w:rPr>
        <w:t>art Mobility City Award</w:t>
      </w:r>
      <w:r w:rsidR="001C642A" w:rsidRPr="0082469B">
        <w:rPr>
          <w:sz w:val="22"/>
          <w:szCs w:val="22"/>
        </w:rPr>
        <w:t xml:space="preserve"> prices</w:t>
      </w:r>
      <w:r w:rsidR="00836688" w:rsidRPr="0082469B">
        <w:rPr>
          <w:sz w:val="22"/>
          <w:szCs w:val="22"/>
        </w:rPr>
        <w:t xml:space="preserve"> </w:t>
      </w:r>
      <w:r w:rsidR="000C3D38" w:rsidRPr="0082469B">
        <w:rPr>
          <w:sz w:val="22"/>
          <w:szCs w:val="22"/>
        </w:rPr>
        <w:t>re</w:t>
      </w:r>
      <w:r w:rsidR="001C642A" w:rsidRPr="0082469B">
        <w:rPr>
          <w:sz w:val="22"/>
          <w:szCs w:val="22"/>
        </w:rPr>
        <w:t>ward</w:t>
      </w:r>
      <w:r w:rsidRPr="0082469B">
        <w:rPr>
          <w:sz w:val="22"/>
          <w:szCs w:val="22"/>
        </w:rPr>
        <w:t xml:space="preserve"> the best initiatives </w:t>
      </w:r>
      <w:r w:rsidR="000C3D38" w:rsidRPr="0082469B">
        <w:rPr>
          <w:sz w:val="22"/>
          <w:szCs w:val="22"/>
        </w:rPr>
        <w:t>improving</w:t>
      </w:r>
      <w:r w:rsidRPr="0082469B">
        <w:rPr>
          <w:sz w:val="22"/>
          <w:szCs w:val="22"/>
        </w:rPr>
        <w:t xml:space="preserve"> </w:t>
      </w:r>
      <w:r w:rsidR="000C3D38" w:rsidRPr="0082469B">
        <w:rPr>
          <w:sz w:val="22"/>
          <w:szCs w:val="22"/>
        </w:rPr>
        <w:t xml:space="preserve">sustainable </w:t>
      </w:r>
      <w:r w:rsidRPr="0082469B">
        <w:rPr>
          <w:sz w:val="22"/>
          <w:szCs w:val="22"/>
        </w:rPr>
        <w:t xml:space="preserve">mobility in cities. They are directed to all cities proposing products, projects, systems, services </w:t>
      </w:r>
      <w:r w:rsidR="000C3D38" w:rsidRPr="0082469B">
        <w:rPr>
          <w:sz w:val="22"/>
          <w:szCs w:val="22"/>
        </w:rPr>
        <w:t>in</w:t>
      </w:r>
      <w:r w:rsidRPr="0082469B">
        <w:rPr>
          <w:sz w:val="22"/>
          <w:szCs w:val="22"/>
        </w:rPr>
        <w:t xml:space="preserve"> the following categories: </w:t>
      </w:r>
    </w:p>
    <w:p w:rsidR="0039004A" w:rsidRPr="0082469B" w:rsidRDefault="0039004A" w:rsidP="00405D04">
      <w:pPr>
        <w:rPr>
          <w:sz w:val="22"/>
          <w:szCs w:val="22"/>
        </w:rPr>
      </w:pPr>
    </w:p>
    <w:p w:rsidR="00360311" w:rsidRPr="0082469B" w:rsidRDefault="00D62D4F" w:rsidP="00405D04">
      <w:pPr>
        <w:pStyle w:val="ListParagraph"/>
        <w:numPr>
          <w:ilvl w:val="0"/>
          <w:numId w:val="19"/>
        </w:numPr>
        <w:rPr>
          <w:rFonts w:asciiTheme="minorHAnsi" w:eastAsiaTheme="minorEastAsia" w:hAnsiTheme="minorHAnsi" w:cstheme="minorBidi"/>
          <w:lang w:val="en-US" w:eastAsia="fr-FR"/>
        </w:rPr>
      </w:pPr>
      <w:r w:rsidRPr="0082469B">
        <w:rPr>
          <w:rFonts w:asciiTheme="minorHAnsi" w:eastAsiaTheme="minorEastAsia" w:hAnsiTheme="minorHAnsi" w:cstheme="minorBidi"/>
          <w:b/>
          <w:lang w:val="en-US" w:eastAsia="fr-FR"/>
        </w:rPr>
        <w:t xml:space="preserve">Electric and/or </w:t>
      </w:r>
      <w:r w:rsidRPr="0082469B">
        <w:rPr>
          <w:rFonts w:asciiTheme="minorHAnsi" w:eastAsiaTheme="minorEastAsia" w:hAnsiTheme="minorHAnsi" w:cstheme="minorBidi"/>
          <w:lang w:val="en-US" w:eastAsia="fr-FR"/>
        </w:rPr>
        <w:t>hybrid, rechargeable hybrid</w:t>
      </w:r>
      <w:r w:rsidRPr="0082469B">
        <w:rPr>
          <w:rFonts w:asciiTheme="minorHAnsi" w:eastAsiaTheme="minorEastAsia" w:hAnsiTheme="minorHAnsi" w:cstheme="minorBidi"/>
          <w:b/>
          <w:lang w:val="en-US" w:eastAsia="fr-FR"/>
        </w:rPr>
        <w:t xml:space="preserve"> vehicles fleet </w:t>
      </w:r>
    </w:p>
    <w:p w:rsidR="00836688" w:rsidRPr="0082469B" w:rsidRDefault="00D62D4F" w:rsidP="00405D04">
      <w:pPr>
        <w:pStyle w:val="ListParagraph"/>
        <w:numPr>
          <w:ilvl w:val="0"/>
          <w:numId w:val="19"/>
        </w:numPr>
        <w:rPr>
          <w:rFonts w:asciiTheme="minorHAnsi" w:eastAsiaTheme="minorEastAsia" w:hAnsiTheme="minorHAnsi" w:cstheme="minorBidi"/>
          <w:i/>
          <w:lang w:eastAsia="fr-FR"/>
        </w:rPr>
      </w:pPr>
      <w:r w:rsidRPr="0082469B">
        <w:rPr>
          <w:rFonts w:asciiTheme="minorHAnsi" w:eastAsiaTheme="minorEastAsia" w:hAnsiTheme="minorHAnsi" w:cstheme="minorBidi"/>
          <w:b/>
          <w:lang w:eastAsia="fr-FR"/>
        </w:rPr>
        <w:t xml:space="preserve">Alternative energies vehicles </w:t>
      </w:r>
      <w:r w:rsidR="00360311" w:rsidRPr="0082469B">
        <w:rPr>
          <w:rFonts w:asciiTheme="minorHAnsi" w:eastAsiaTheme="minorEastAsia" w:hAnsiTheme="minorHAnsi" w:cstheme="minorBidi"/>
          <w:i/>
          <w:lang w:eastAsia="fr-FR"/>
        </w:rPr>
        <w:t>(</w:t>
      </w:r>
      <w:r w:rsidRPr="0082469B">
        <w:rPr>
          <w:rFonts w:asciiTheme="minorHAnsi" w:eastAsiaTheme="minorEastAsia" w:hAnsiTheme="minorHAnsi" w:cstheme="minorBidi"/>
          <w:i/>
          <w:lang w:eastAsia="fr-FR"/>
        </w:rPr>
        <w:t>LPG</w:t>
      </w:r>
      <w:r w:rsidR="00EE3444" w:rsidRPr="0082469B">
        <w:rPr>
          <w:rFonts w:asciiTheme="minorHAnsi" w:eastAsiaTheme="minorEastAsia" w:hAnsiTheme="minorHAnsi" w:cstheme="minorBidi"/>
          <w:i/>
          <w:lang w:eastAsia="fr-FR"/>
        </w:rPr>
        <w:t xml:space="preserve">, </w:t>
      </w:r>
      <w:r w:rsidRPr="0082469B">
        <w:rPr>
          <w:rFonts w:asciiTheme="minorHAnsi" w:eastAsiaTheme="minorEastAsia" w:hAnsiTheme="minorHAnsi" w:cstheme="minorBidi"/>
          <w:i/>
          <w:lang w:eastAsia="fr-FR"/>
        </w:rPr>
        <w:t>bioe</w:t>
      </w:r>
      <w:r w:rsidR="0048704D" w:rsidRPr="0082469B">
        <w:rPr>
          <w:rFonts w:asciiTheme="minorHAnsi" w:eastAsiaTheme="minorEastAsia" w:hAnsiTheme="minorHAnsi" w:cstheme="minorBidi"/>
          <w:i/>
          <w:lang w:eastAsia="fr-FR"/>
        </w:rPr>
        <w:t>thanol</w:t>
      </w:r>
      <w:r w:rsidR="00EE3444" w:rsidRPr="0082469B">
        <w:rPr>
          <w:rFonts w:asciiTheme="minorHAnsi" w:eastAsiaTheme="minorEastAsia" w:hAnsiTheme="minorHAnsi" w:cstheme="minorBidi"/>
          <w:i/>
          <w:lang w:eastAsia="fr-FR"/>
        </w:rPr>
        <w:t xml:space="preserve">, </w:t>
      </w:r>
      <w:r w:rsidR="0048704D" w:rsidRPr="0082469B">
        <w:rPr>
          <w:rFonts w:asciiTheme="minorHAnsi" w:eastAsiaTheme="minorEastAsia" w:hAnsiTheme="minorHAnsi" w:cstheme="minorBidi"/>
          <w:i/>
          <w:lang w:eastAsia="fr-FR"/>
        </w:rPr>
        <w:t>hydrog</w:t>
      </w:r>
      <w:r w:rsidRPr="0082469B">
        <w:rPr>
          <w:rFonts w:asciiTheme="minorHAnsi" w:eastAsiaTheme="minorEastAsia" w:hAnsiTheme="minorHAnsi" w:cstheme="minorBidi"/>
          <w:i/>
          <w:lang w:eastAsia="fr-FR"/>
        </w:rPr>
        <w:t>en</w:t>
      </w:r>
      <w:r w:rsidR="00EE3444" w:rsidRPr="0082469B">
        <w:rPr>
          <w:rFonts w:asciiTheme="minorHAnsi" w:eastAsiaTheme="minorEastAsia" w:hAnsiTheme="minorHAnsi" w:cstheme="minorBidi"/>
          <w:i/>
          <w:lang w:eastAsia="fr-FR"/>
        </w:rPr>
        <w:t>, etc…</w:t>
      </w:r>
      <w:r w:rsidR="00360311" w:rsidRPr="0082469B">
        <w:rPr>
          <w:rFonts w:asciiTheme="minorHAnsi" w:eastAsiaTheme="minorEastAsia" w:hAnsiTheme="minorHAnsi" w:cstheme="minorBidi"/>
          <w:i/>
          <w:lang w:eastAsia="fr-FR"/>
        </w:rPr>
        <w:t>)</w:t>
      </w:r>
    </w:p>
    <w:p w:rsidR="008B41FE" w:rsidRPr="0082469B" w:rsidRDefault="00002461" w:rsidP="008B41FE">
      <w:pPr>
        <w:pStyle w:val="ListParagraph"/>
        <w:numPr>
          <w:ilvl w:val="0"/>
          <w:numId w:val="19"/>
        </w:numPr>
        <w:rPr>
          <w:rFonts w:asciiTheme="minorHAnsi" w:eastAsiaTheme="minorEastAsia" w:hAnsiTheme="minorHAnsi" w:cstheme="minorBidi"/>
          <w:i/>
          <w:lang w:val="en-US" w:eastAsia="fr-FR"/>
        </w:rPr>
      </w:pPr>
      <w:r w:rsidRPr="0082469B">
        <w:rPr>
          <w:rFonts w:asciiTheme="minorHAnsi" w:eastAsiaTheme="minorEastAsia" w:hAnsiTheme="minorHAnsi" w:cstheme="minorBidi"/>
          <w:b/>
          <w:lang w:val="en-US" w:eastAsia="fr-FR"/>
        </w:rPr>
        <w:t>Intermodalit</w:t>
      </w:r>
      <w:r w:rsidR="00D62D4F" w:rsidRPr="0082469B">
        <w:rPr>
          <w:rFonts w:asciiTheme="minorHAnsi" w:eastAsiaTheme="minorEastAsia" w:hAnsiTheme="minorHAnsi" w:cstheme="minorBidi"/>
          <w:b/>
          <w:lang w:val="en-US" w:eastAsia="fr-FR"/>
        </w:rPr>
        <w:t>y</w:t>
      </w:r>
      <w:r w:rsidR="008B41FE" w:rsidRPr="0082469B">
        <w:rPr>
          <w:rFonts w:asciiTheme="minorHAnsi" w:eastAsiaTheme="minorEastAsia" w:hAnsiTheme="minorHAnsi" w:cstheme="minorBidi"/>
          <w:lang w:val="en-US" w:eastAsia="fr-FR"/>
        </w:rPr>
        <w:t xml:space="preserve"> </w:t>
      </w:r>
      <w:r w:rsidR="008B41FE" w:rsidRPr="0082469B">
        <w:rPr>
          <w:rFonts w:asciiTheme="minorHAnsi" w:eastAsiaTheme="minorEastAsia" w:hAnsiTheme="minorHAnsi" w:cstheme="minorBidi"/>
          <w:i/>
          <w:lang w:val="en-US" w:eastAsia="fr-FR"/>
        </w:rPr>
        <w:t>(</w:t>
      </w:r>
      <w:r w:rsidR="00D62D4F" w:rsidRPr="0082469B">
        <w:rPr>
          <w:rFonts w:asciiTheme="minorHAnsi" w:eastAsiaTheme="minorEastAsia" w:hAnsiTheme="minorHAnsi" w:cstheme="minorBidi"/>
          <w:i/>
          <w:lang w:val="en-US" w:eastAsia="fr-FR"/>
        </w:rPr>
        <w:t xml:space="preserve">carsharing </w:t>
      </w:r>
      <w:r w:rsidR="00243BAF" w:rsidRPr="0082469B">
        <w:rPr>
          <w:rFonts w:asciiTheme="minorHAnsi" w:eastAsiaTheme="minorEastAsia" w:hAnsiTheme="minorHAnsi" w:cstheme="minorBidi"/>
          <w:i/>
          <w:lang w:val="en-US" w:eastAsia="fr-FR"/>
        </w:rPr>
        <w:t>/carpooling systems</w:t>
      </w:r>
      <w:r w:rsidR="008B41FE" w:rsidRPr="0082469B">
        <w:rPr>
          <w:rFonts w:asciiTheme="minorHAnsi" w:eastAsiaTheme="minorEastAsia" w:hAnsiTheme="minorHAnsi" w:cstheme="minorBidi"/>
          <w:i/>
          <w:lang w:val="en-US" w:eastAsia="fr-FR"/>
        </w:rPr>
        <w:t>)</w:t>
      </w:r>
    </w:p>
    <w:p w:rsidR="008B41FE" w:rsidRPr="0082469B" w:rsidRDefault="00243BAF" w:rsidP="00E01BD8">
      <w:pPr>
        <w:pStyle w:val="ListParagraph"/>
        <w:numPr>
          <w:ilvl w:val="0"/>
          <w:numId w:val="19"/>
        </w:numPr>
        <w:rPr>
          <w:rFonts w:asciiTheme="minorHAnsi" w:eastAsiaTheme="minorEastAsia" w:hAnsiTheme="minorHAnsi" w:cstheme="minorBidi"/>
          <w:lang w:eastAsia="fr-FR"/>
        </w:rPr>
      </w:pPr>
      <w:r w:rsidRPr="0082469B">
        <w:rPr>
          <w:rFonts w:asciiTheme="minorHAnsi" w:eastAsiaTheme="minorEastAsia" w:hAnsiTheme="minorHAnsi" w:cstheme="minorBidi"/>
          <w:b/>
          <w:lang w:eastAsia="fr-FR"/>
        </w:rPr>
        <w:t>Transport i</w:t>
      </w:r>
      <w:r w:rsidR="0039004A" w:rsidRPr="0082469B">
        <w:rPr>
          <w:rFonts w:asciiTheme="minorHAnsi" w:eastAsiaTheme="minorEastAsia" w:hAnsiTheme="minorHAnsi" w:cstheme="minorBidi"/>
          <w:b/>
          <w:lang w:eastAsia="fr-FR"/>
        </w:rPr>
        <w:t>nfrastructures</w:t>
      </w:r>
      <w:r w:rsidR="008B41FE" w:rsidRPr="0082469B">
        <w:rPr>
          <w:rFonts w:asciiTheme="minorHAnsi" w:eastAsiaTheme="minorEastAsia" w:hAnsiTheme="minorHAnsi" w:cstheme="minorBidi"/>
          <w:lang w:eastAsia="fr-FR"/>
        </w:rPr>
        <w:t xml:space="preserve"> </w:t>
      </w:r>
      <w:r w:rsidR="008B41FE" w:rsidRPr="0082469B">
        <w:rPr>
          <w:rFonts w:asciiTheme="minorHAnsi" w:eastAsiaTheme="minorEastAsia" w:hAnsiTheme="minorHAnsi" w:cstheme="minorBidi"/>
          <w:i/>
          <w:lang w:eastAsia="fr-FR"/>
        </w:rPr>
        <w:t>(</w:t>
      </w:r>
      <w:r w:rsidRPr="0082469B">
        <w:rPr>
          <w:rFonts w:asciiTheme="minorHAnsi" w:eastAsiaTheme="minorEastAsia" w:hAnsiTheme="minorHAnsi" w:cstheme="minorBidi"/>
          <w:i/>
          <w:lang w:eastAsia="fr-FR"/>
        </w:rPr>
        <w:t xml:space="preserve">charging terminals, </w:t>
      </w:r>
      <w:r w:rsidR="00480C94" w:rsidRPr="0082469B">
        <w:rPr>
          <w:rFonts w:asciiTheme="minorHAnsi" w:eastAsiaTheme="minorEastAsia" w:hAnsiTheme="minorHAnsi" w:cstheme="minorBidi"/>
          <w:i/>
          <w:lang w:eastAsia="fr-FR"/>
        </w:rPr>
        <w:t>Smartgrid</w:t>
      </w:r>
      <w:r w:rsidR="008B41FE" w:rsidRPr="0082469B">
        <w:rPr>
          <w:rFonts w:asciiTheme="minorHAnsi" w:eastAsiaTheme="minorEastAsia" w:hAnsiTheme="minorHAnsi" w:cstheme="minorBidi"/>
          <w:i/>
          <w:lang w:eastAsia="fr-FR"/>
        </w:rPr>
        <w:t>,…)</w:t>
      </w:r>
    </w:p>
    <w:p w:rsidR="008B41FE" w:rsidRPr="0082469B" w:rsidRDefault="00243BAF" w:rsidP="0066055A">
      <w:pPr>
        <w:pStyle w:val="ListParagraph"/>
        <w:numPr>
          <w:ilvl w:val="0"/>
          <w:numId w:val="19"/>
        </w:numPr>
        <w:rPr>
          <w:rFonts w:asciiTheme="minorHAnsi" w:eastAsiaTheme="minorEastAsia" w:hAnsiTheme="minorHAnsi" w:cstheme="minorBidi"/>
          <w:i/>
          <w:lang w:val="en-US" w:eastAsia="fr-FR"/>
        </w:rPr>
      </w:pPr>
      <w:r w:rsidRPr="0082469B">
        <w:rPr>
          <w:rFonts w:asciiTheme="minorHAnsi" w:eastAsiaTheme="minorEastAsia" w:hAnsiTheme="minorHAnsi" w:cstheme="minorBidi"/>
          <w:b/>
          <w:lang w:val="en-US" w:eastAsia="fr-FR"/>
        </w:rPr>
        <w:t>Innovative and virtuous public t</w:t>
      </w:r>
      <w:r w:rsidR="00574A4D" w:rsidRPr="0082469B">
        <w:rPr>
          <w:rFonts w:asciiTheme="minorHAnsi" w:eastAsiaTheme="minorEastAsia" w:hAnsiTheme="minorHAnsi" w:cstheme="minorBidi"/>
          <w:b/>
          <w:lang w:val="en-US" w:eastAsia="fr-FR"/>
        </w:rPr>
        <w:t xml:space="preserve">ransports </w:t>
      </w:r>
      <w:r w:rsidR="00E01BD8" w:rsidRPr="0082469B">
        <w:rPr>
          <w:rFonts w:asciiTheme="minorHAnsi" w:eastAsiaTheme="minorEastAsia" w:hAnsiTheme="minorHAnsi" w:cstheme="minorBidi"/>
          <w:i/>
          <w:lang w:val="en-US" w:eastAsia="fr-FR"/>
        </w:rPr>
        <w:t xml:space="preserve">(Tramway, </w:t>
      </w:r>
      <w:r w:rsidR="008B41FE" w:rsidRPr="0082469B">
        <w:rPr>
          <w:rFonts w:asciiTheme="minorHAnsi" w:eastAsiaTheme="minorEastAsia" w:hAnsiTheme="minorHAnsi" w:cstheme="minorBidi"/>
          <w:i/>
          <w:lang w:val="en-US" w:eastAsia="fr-FR"/>
        </w:rPr>
        <w:t xml:space="preserve">trolley, </w:t>
      </w:r>
      <w:r w:rsidR="00E01BD8" w:rsidRPr="0082469B">
        <w:rPr>
          <w:rFonts w:asciiTheme="minorHAnsi" w:eastAsiaTheme="minorEastAsia" w:hAnsiTheme="minorHAnsi" w:cstheme="minorBidi"/>
          <w:i/>
          <w:lang w:val="en-US" w:eastAsia="fr-FR"/>
        </w:rPr>
        <w:t>bus, train, …)</w:t>
      </w:r>
    </w:p>
    <w:p w:rsidR="008B41FE" w:rsidRPr="0082469B" w:rsidRDefault="00243BAF" w:rsidP="00405D04">
      <w:pPr>
        <w:pStyle w:val="ListParagraph"/>
        <w:numPr>
          <w:ilvl w:val="0"/>
          <w:numId w:val="19"/>
        </w:numPr>
        <w:rPr>
          <w:rFonts w:asciiTheme="minorHAnsi" w:eastAsiaTheme="minorEastAsia" w:hAnsiTheme="minorHAnsi" w:cstheme="minorBidi"/>
          <w:i/>
          <w:lang w:val="en-US" w:eastAsia="fr-FR"/>
        </w:rPr>
      </w:pPr>
      <w:r w:rsidRPr="0082469B">
        <w:rPr>
          <w:rFonts w:asciiTheme="minorHAnsi" w:eastAsiaTheme="minorEastAsia" w:hAnsiTheme="minorHAnsi" w:cstheme="minorBidi"/>
          <w:b/>
          <w:lang w:val="en-US" w:eastAsia="fr-FR"/>
        </w:rPr>
        <w:t>Clean logistics in cities</w:t>
      </w:r>
      <w:r w:rsidR="00574A4D" w:rsidRPr="0082469B">
        <w:rPr>
          <w:rFonts w:asciiTheme="minorHAnsi" w:eastAsiaTheme="minorEastAsia" w:hAnsiTheme="minorHAnsi" w:cstheme="minorBidi"/>
          <w:b/>
          <w:lang w:val="en-US" w:eastAsia="fr-FR"/>
        </w:rPr>
        <w:t xml:space="preserve"> </w:t>
      </w:r>
      <w:r w:rsidR="00021BBA" w:rsidRPr="0082469B">
        <w:rPr>
          <w:rFonts w:asciiTheme="minorHAnsi" w:eastAsiaTheme="minorEastAsia" w:hAnsiTheme="minorHAnsi" w:cstheme="minorBidi"/>
          <w:i/>
          <w:lang w:val="en-US" w:eastAsia="fr-FR"/>
        </w:rPr>
        <w:t>(</w:t>
      </w:r>
      <w:r w:rsidR="0082469B" w:rsidRPr="0082469B">
        <w:rPr>
          <w:rFonts w:asciiTheme="minorHAnsi" w:eastAsiaTheme="minorEastAsia" w:hAnsiTheme="minorHAnsi" w:cstheme="minorBidi"/>
          <w:i/>
          <w:lang w:val="en-US" w:eastAsia="fr-FR"/>
        </w:rPr>
        <w:t>“</w:t>
      </w:r>
      <w:r w:rsidRPr="0082469B">
        <w:rPr>
          <w:rFonts w:asciiTheme="minorHAnsi" w:eastAsiaTheme="minorEastAsia" w:hAnsiTheme="minorHAnsi" w:cstheme="minorBidi"/>
          <w:i/>
          <w:lang w:val="en-US" w:eastAsia="fr-FR"/>
        </w:rPr>
        <w:t>last kilometer</w:t>
      </w:r>
      <w:r w:rsidR="0082469B" w:rsidRPr="0082469B">
        <w:rPr>
          <w:rFonts w:asciiTheme="minorHAnsi" w:eastAsiaTheme="minorEastAsia" w:hAnsiTheme="minorHAnsi" w:cstheme="minorBidi"/>
          <w:i/>
          <w:lang w:val="en-US" w:eastAsia="fr-FR"/>
        </w:rPr>
        <w:t>”</w:t>
      </w:r>
      <w:r w:rsidRPr="0082469B">
        <w:rPr>
          <w:rFonts w:asciiTheme="minorHAnsi" w:eastAsiaTheme="minorEastAsia" w:hAnsiTheme="minorHAnsi" w:cstheme="minorBidi"/>
          <w:i/>
          <w:lang w:val="en-US" w:eastAsia="fr-FR"/>
        </w:rPr>
        <w:t xml:space="preserve"> delivery, eco van, logistic hub</w:t>
      </w:r>
      <w:r w:rsidR="00021BBA" w:rsidRPr="0082469B">
        <w:rPr>
          <w:rFonts w:asciiTheme="minorHAnsi" w:eastAsiaTheme="minorEastAsia" w:hAnsiTheme="minorHAnsi" w:cstheme="minorBidi"/>
          <w:i/>
          <w:lang w:val="en-US" w:eastAsia="fr-FR"/>
        </w:rPr>
        <w:t>…)</w:t>
      </w:r>
    </w:p>
    <w:p w:rsidR="00E01BD8" w:rsidRPr="0082469B" w:rsidRDefault="00243BAF" w:rsidP="00405D04">
      <w:pPr>
        <w:pStyle w:val="ListParagraph"/>
        <w:numPr>
          <w:ilvl w:val="0"/>
          <w:numId w:val="19"/>
        </w:numPr>
        <w:rPr>
          <w:rFonts w:asciiTheme="minorHAnsi" w:eastAsiaTheme="minorEastAsia" w:hAnsiTheme="minorHAnsi" w:cstheme="minorBidi"/>
          <w:i/>
          <w:lang w:val="en-US" w:eastAsia="fr-FR"/>
        </w:rPr>
      </w:pPr>
      <w:r w:rsidRPr="0082469B">
        <w:rPr>
          <w:rFonts w:asciiTheme="minorHAnsi" w:eastAsiaTheme="minorEastAsia" w:hAnsiTheme="minorHAnsi" w:cstheme="minorBidi"/>
          <w:b/>
          <w:lang w:val="en-US" w:eastAsia="fr-FR"/>
        </w:rPr>
        <w:t xml:space="preserve">City design / city planning </w:t>
      </w:r>
      <w:r w:rsidR="008B41FE" w:rsidRPr="0082469B">
        <w:rPr>
          <w:rFonts w:asciiTheme="minorHAnsi" w:eastAsiaTheme="minorEastAsia" w:hAnsiTheme="minorHAnsi" w:cstheme="minorBidi"/>
          <w:i/>
          <w:lang w:val="en-US" w:eastAsia="fr-FR"/>
        </w:rPr>
        <w:t>(</w:t>
      </w:r>
      <w:r w:rsidR="00E01BD8" w:rsidRPr="0082469B">
        <w:rPr>
          <w:rFonts w:asciiTheme="minorHAnsi" w:eastAsiaTheme="minorEastAsia" w:hAnsiTheme="minorHAnsi" w:cstheme="minorBidi"/>
          <w:i/>
          <w:lang w:val="en-US" w:eastAsia="fr-FR"/>
        </w:rPr>
        <w:t xml:space="preserve">city planning, </w:t>
      </w:r>
      <w:r w:rsidRPr="0082469B">
        <w:rPr>
          <w:rFonts w:asciiTheme="minorHAnsi" w:eastAsiaTheme="minorEastAsia" w:hAnsiTheme="minorHAnsi" w:cstheme="minorBidi"/>
          <w:i/>
          <w:lang w:val="en-US" w:eastAsia="fr-FR"/>
        </w:rPr>
        <w:t>new cities</w:t>
      </w:r>
      <w:r w:rsidR="00E01BD8" w:rsidRPr="0082469B">
        <w:rPr>
          <w:rFonts w:asciiTheme="minorHAnsi" w:eastAsiaTheme="minorEastAsia" w:hAnsiTheme="minorHAnsi" w:cstheme="minorBidi"/>
          <w:i/>
          <w:lang w:val="en-US" w:eastAsia="fr-FR"/>
        </w:rPr>
        <w:t xml:space="preserve">, </w:t>
      </w:r>
      <w:r w:rsidRPr="0082469B">
        <w:rPr>
          <w:rFonts w:asciiTheme="minorHAnsi" w:eastAsiaTheme="minorEastAsia" w:hAnsiTheme="minorHAnsi" w:cstheme="minorBidi"/>
          <w:i/>
          <w:lang w:val="en-US" w:eastAsia="fr-FR"/>
        </w:rPr>
        <w:t>e</w:t>
      </w:r>
      <w:r w:rsidR="00E01BD8" w:rsidRPr="0082469B">
        <w:rPr>
          <w:rFonts w:asciiTheme="minorHAnsi" w:eastAsiaTheme="minorEastAsia" w:hAnsiTheme="minorHAnsi" w:cstheme="minorBidi"/>
          <w:i/>
          <w:lang w:val="en-US" w:eastAsia="fr-FR"/>
        </w:rPr>
        <w:t>co-</w:t>
      </w:r>
      <w:r w:rsidRPr="0082469B">
        <w:rPr>
          <w:rFonts w:asciiTheme="minorHAnsi" w:eastAsiaTheme="minorEastAsia" w:hAnsiTheme="minorHAnsi" w:cstheme="minorBidi"/>
          <w:i/>
          <w:lang w:val="en-US" w:eastAsia="fr-FR"/>
        </w:rPr>
        <w:t>districts</w:t>
      </w:r>
      <w:r w:rsidR="008B41FE" w:rsidRPr="0082469B">
        <w:rPr>
          <w:rFonts w:asciiTheme="minorHAnsi" w:eastAsiaTheme="minorEastAsia" w:hAnsiTheme="minorHAnsi" w:cstheme="minorBidi"/>
          <w:i/>
          <w:lang w:val="en-US" w:eastAsia="fr-FR"/>
        </w:rPr>
        <w:t>, « Low</w:t>
      </w:r>
      <w:r w:rsidR="0082469B" w:rsidRPr="0082469B">
        <w:rPr>
          <w:rFonts w:asciiTheme="minorHAnsi" w:eastAsiaTheme="minorEastAsia" w:hAnsiTheme="minorHAnsi" w:cstheme="minorBidi"/>
          <w:i/>
          <w:lang w:val="en-US" w:eastAsia="fr-FR"/>
        </w:rPr>
        <w:t xml:space="preserve"> e</w:t>
      </w:r>
      <w:r w:rsidR="008B41FE" w:rsidRPr="0082469B">
        <w:rPr>
          <w:rFonts w:asciiTheme="minorHAnsi" w:eastAsiaTheme="minorEastAsia" w:hAnsiTheme="minorHAnsi" w:cstheme="minorBidi"/>
          <w:i/>
          <w:lang w:val="en-US" w:eastAsia="fr-FR"/>
        </w:rPr>
        <w:t>mission zone », etc</w:t>
      </w:r>
      <w:r w:rsidR="00E01BD8" w:rsidRPr="0082469B">
        <w:rPr>
          <w:rFonts w:asciiTheme="minorHAnsi" w:eastAsiaTheme="minorEastAsia" w:hAnsiTheme="minorHAnsi" w:cstheme="minorBidi"/>
          <w:i/>
          <w:lang w:val="en-US" w:eastAsia="fr-FR"/>
        </w:rPr>
        <w:t>…</w:t>
      </w:r>
      <w:r w:rsidR="008B41FE" w:rsidRPr="0082469B">
        <w:rPr>
          <w:rFonts w:asciiTheme="minorHAnsi" w:eastAsiaTheme="minorEastAsia" w:hAnsiTheme="minorHAnsi" w:cstheme="minorBidi"/>
          <w:i/>
          <w:lang w:val="en-US" w:eastAsia="fr-FR"/>
        </w:rPr>
        <w:t>)</w:t>
      </w:r>
    </w:p>
    <w:p w:rsidR="00480C94" w:rsidRPr="0082469B" w:rsidRDefault="00243BAF" w:rsidP="00405D04">
      <w:pPr>
        <w:pStyle w:val="ListParagraph"/>
        <w:numPr>
          <w:ilvl w:val="0"/>
          <w:numId w:val="19"/>
        </w:numPr>
        <w:rPr>
          <w:rFonts w:asciiTheme="minorHAnsi" w:eastAsiaTheme="minorEastAsia" w:hAnsiTheme="minorHAnsi" w:cstheme="minorBidi"/>
          <w:i/>
          <w:lang w:val="en-US" w:eastAsia="fr-FR"/>
        </w:rPr>
      </w:pPr>
      <w:r w:rsidRPr="0082469B">
        <w:rPr>
          <w:rFonts w:asciiTheme="minorHAnsi" w:eastAsiaTheme="minorEastAsia" w:hAnsiTheme="minorHAnsi" w:cstheme="minorBidi"/>
          <w:b/>
          <w:lang w:val="en-US" w:eastAsia="fr-FR"/>
        </w:rPr>
        <w:t xml:space="preserve">Cities’ incentive program for eco-mobility </w:t>
      </w:r>
      <w:r w:rsidR="008B41FE" w:rsidRPr="0082469B">
        <w:rPr>
          <w:rFonts w:asciiTheme="minorHAnsi" w:eastAsiaTheme="minorEastAsia" w:hAnsiTheme="minorHAnsi" w:cstheme="minorBidi"/>
          <w:i/>
          <w:lang w:val="en-US" w:eastAsia="fr-FR"/>
        </w:rPr>
        <w:t>(</w:t>
      </w:r>
      <w:r w:rsidRPr="0082469B">
        <w:rPr>
          <w:rFonts w:asciiTheme="minorHAnsi" w:eastAsiaTheme="minorEastAsia" w:hAnsiTheme="minorHAnsi" w:cstheme="minorBidi"/>
          <w:i/>
          <w:lang w:val="en-US" w:eastAsia="fr-FR"/>
        </w:rPr>
        <w:t xml:space="preserve">advantageous fares in parking lots or on roads, grants to companies, vehicle </w:t>
      </w:r>
      <w:r w:rsidR="00761386" w:rsidRPr="0082469B">
        <w:rPr>
          <w:rFonts w:asciiTheme="minorHAnsi" w:eastAsiaTheme="minorEastAsia" w:hAnsiTheme="minorHAnsi" w:cstheme="minorBidi"/>
          <w:i/>
          <w:lang w:val="en-US" w:eastAsia="fr-FR"/>
        </w:rPr>
        <w:t>acquisition aids</w:t>
      </w:r>
      <w:r w:rsidR="008B41FE" w:rsidRPr="0082469B">
        <w:rPr>
          <w:rFonts w:asciiTheme="minorHAnsi" w:eastAsiaTheme="minorEastAsia" w:hAnsiTheme="minorHAnsi" w:cstheme="minorBidi"/>
          <w:i/>
          <w:lang w:val="en-US" w:eastAsia="fr-FR"/>
        </w:rPr>
        <w:t xml:space="preserve"> …)</w:t>
      </w:r>
    </w:p>
    <w:p w:rsidR="008B41FE" w:rsidRPr="0082469B" w:rsidRDefault="00761386" w:rsidP="008B41FE">
      <w:pPr>
        <w:pStyle w:val="ListParagraph"/>
        <w:numPr>
          <w:ilvl w:val="0"/>
          <w:numId w:val="19"/>
        </w:numPr>
        <w:rPr>
          <w:rFonts w:asciiTheme="minorHAnsi" w:eastAsiaTheme="minorEastAsia" w:hAnsiTheme="minorHAnsi" w:cstheme="minorBidi"/>
          <w:lang w:val="en-US" w:eastAsia="fr-FR"/>
        </w:rPr>
      </w:pPr>
      <w:r w:rsidRPr="0082469B">
        <w:rPr>
          <w:rFonts w:asciiTheme="minorHAnsi" w:eastAsiaTheme="minorEastAsia" w:hAnsiTheme="minorHAnsi" w:cstheme="minorBidi"/>
          <w:b/>
          <w:lang w:val="en-US" w:eastAsia="fr-FR"/>
        </w:rPr>
        <w:t xml:space="preserve">Smart and integrated services in </w:t>
      </w:r>
      <w:r w:rsidR="008B41FE" w:rsidRPr="0082469B">
        <w:rPr>
          <w:rFonts w:asciiTheme="minorHAnsi" w:eastAsiaTheme="minorEastAsia" w:hAnsiTheme="minorHAnsi" w:cstheme="minorBidi"/>
          <w:b/>
          <w:lang w:val="en-US" w:eastAsia="fr-FR"/>
        </w:rPr>
        <w:t>transports </w:t>
      </w:r>
      <w:r w:rsidR="008B41FE" w:rsidRPr="0082469B">
        <w:rPr>
          <w:rFonts w:asciiTheme="minorHAnsi" w:eastAsiaTheme="minorEastAsia" w:hAnsiTheme="minorHAnsi" w:cstheme="minorBidi"/>
          <w:lang w:val="en-US" w:eastAsia="fr-FR"/>
        </w:rPr>
        <w:t>(smart traf</w:t>
      </w:r>
      <w:r w:rsidR="00CE1DC6" w:rsidRPr="0082469B">
        <w:rPr>
          <w:rFonts w:asciiTheme="minorHAnsi" w:eastAsiaTheme="minorEastAsia" w:hAnsiTheme="minorHAnsi" w:cstheme="minorBidi"/>
          <w:lang w:val="en-US" w:eastAsia="fr-FR"/>
        </w:rPr>
        <w:t>f</w:t>
      </w:r>
      <w:r w:rsidR="008B41FE" w:rsidRPr="0082469B">
        <w:rPr>
          <w:rFonts w:asciiTheme="minorHAnsi" w:eastAsiaTheme="minorEastAsia" w:hAnsiTheme="minorHAnsi" w:cstheme="minorBidi"/>
          <w:lang w:val="en-US" w:eastAsia="fr-FR"/>
        </w:rPr>
        <w:t>ic management/ ICT)</w:t>
      </w:r>
    </w:p>
    <w:p w:rsidR="008B41FE" w:rsidRPr="0082469B" w:rsidRDefault="00761386" w:rsidP="0082469B">
      <w:pPr>
        <w:ind w:left="360"/>
        <w:rPr>
          <w:i/>
          <w:sz w:val="22"/>
          <w:szCs w:val="22"/>
        </w:rPr>
      </w:pPr>
      <w:r w:rsidRPr="0082469B">
        <w:rPr>
          <w:i/>
          <w:sz w:val="22"/>
          <w:szCs w:val="22"/>
        </w:rPr>
        <w:t>Mobile application</w:t>
      </w:r>
      <w:r w:rsidR="008B41FE" w:rsidRPr="0082469B">
        <w:rPr>
          <w:i/>
          <w:sz w:val="22"/>
          <w:szCs w:val="22"/>
        </w:rPr>
        <w:t xml:space="preserve">, </w:t>
      </w:r>
      <w:r w:rsidR="00CE1DC6" w:rsidRPr="0082469B">
        <w:rPr>
          <w:i/>
          <w:sz w:val="22"/>
          <w:szCs w:val="22"/>
        </w:rPr>
        <w:t>ICT</w:t>
      </w:r>
      <w:r w:rsidR="008B41FE" w:rsidRPr="0082469B">
        <w:rPr>
          <w:i/>
          <w:sz w:val="22"/>
          <w:szCs w:val="22"/>
        </w:rPr>
        <w:t xml:space="preserve">, </w:t>
      </w:r>
      <w:r w:rsidRPr="0082469B">
        <w:rPr>
          <w:i/>
          <w:sz w:val="22"/>
          <w:szCs w:val="22"/>
        </w:rPr>
        <w:t xml:space="preserve">mutual and smart </w:t>
      </w:r>
      <w:r w:rsidR="008B41FE" w:rsidRPr="0082469B">
        <w:rPr>
          <w:i/>
          <w:sz w:val="22"/>
          <w:szCs w:val="22"/>
        </w:rPr>
        <w:t xml:space="preserve">parking </w:t>
      </w:r>
      <w:r w:rsidRPr="0082469B">
        <w:rPr>
          <w:i/>
          <w:sz w:val="22"/>
          <w:szCs w:val="22"/>
        </w:rPr>
        <w:t>service</w:t>
      </w:r>
      <w:r w:rsidR="008B41FE" w:rsidRPr="0082469B">
        <w:rPr>
          <w:i/>
          <w:sz w:val="22"/>
          <w:szCs w:val="22"/>
        </w:rPr>
        <w:t xml:space="preserve">, </w:t>
      </w:r>
      <w:r w:rsidRPr="0082469B">
        <w:rPr>
          <w:i/>
          <w:sz w:val="22"/>
          <w:szCs w:val="22"/>
        </w:rPr>
        <w:t xml:space="preserve">interoperable </w:t>
      </w:r>
      <w:r w:rsidR="008B41FE" w:rsidRPr="0082469B">
        <w:rPr>
          <w:i/>
          <w:sz w:val="22"/>
          <w:szCs w:val="22"/>
        </w:rPr>
        <w:t xml:space="preserve">transport </w:t>
      </w:r>
      <w:r w:rsidRPr="0082469B">
        <w:rPr>
          <w:i/>
          <w:sz w:val="22"/>
          <w:szCs w:val="22"/>
        </w:rPr>
        <w:t xml:space="preserve">card, </w:t>
      </w:r>
      <w:r w:rsidR="000C3D38" w:rsidRPr="0082469B">
        <w:rPr>
          <w:i/>
          <w:sz w:val="22"/>
          <w:szCs w:val="22"/>
        </w:rPr>
        <w:t>standardization of data</w:t>
      </w:r>
      <w:r w:rsidRPr="0082469B">
        <w:rPr>
          <w:i/>
          <w:sz w:val="22"/>
          <w:szCs w:val="22"/>
        </w:rPr>
        <w:t xml:space="preserve"> models</w:t>
      </w:r>
      <w:r w:rsidR="008B41FE" w:rsidRPr="0082469B">
        <w:rPr>
          <w:i/>
          <w:sz w:val="22"/>
          <w:szCs w:val="22"/>
        </w:rPr>
        <w:t>, int</w:t>
      </w:r>
      <w:r w:rsidRPr="0082469B">
        <w:rPr>
          <w:i/>
          <w:sz w:val="22"/>
          <w:szCs w:val="22"/>
        </w:rPr>
        <w:t>e</w:t>
      </w:r>
      <w:r w:rsidR="008B41FE" w:rsidRPr="0082469B">
        <w:rPr>
          <w:i/>
          <w:sz w:val="22"/>
          <w:szCs w:val="22"/>
        </w:rPr>
        <w:t>gration</w:t>
      </w:r>
      <w:r w:rsidRPr="0082469B">
        <w:rPr>
          <w:i/>
          <w:sz w:val="22"/>
          <w:szCs w:val="22"/>
        </w:rPr>
        <w:t xml:space="preserve"> in geographical information systems, traffic lights management</w:t>
      </w:r>
      <w:r w:rsidR="008B41FE" w:rsidRPr="0082469B">
        <w:rPr>
          <w:i/>
          <w:sz w:val="22"/>
          <w:szCs w:val="22"/>
        </w:rPr>
        <w:t>…</w:t>
      </w:r>
    </w:p>
    <w:p w:rsidR="008B41FE" w:rsidRPr="0082469B" w:rsidRDefault="008B41FE" w:rsidP="00405D04">
      <w:pPr>
        <w:pStyle w:val="ListParagraph"/>
        <w:numPr>
          <w:ilvl w:val="0"/>
          <w:numId w:val="19"/>
        </w:numPr>
        <w:rPr>
          <w:rFonts w:asciiTheme="minorHAnsi" w:eastAsiaTheme="minorEastAsia" w:hAnsiTheme="minorHAnsi" w:cstheme="minorBidi"/>
          <w:lang w:val="en-US" w:eastAsia="fr-FR"/>
        </w:rPr>
      </w:pPr>
      <w:r w:rsidRPr="0082469B">
        <w:rPr>
          <w:rFonts w:asciiTheme="minorHAnsi" w:eastAsiaTheme="minorEastAsia" w:hAnsiTheme="minorHAnsi" w:cstheme="minorBidi"/>
          <w:b/>
          <w:lang w:val="en-US" w:eastAsia="fr-FR"/>
        </w:rPr>
        <w:t>Smart city</w:t>
      </w:r>
      <w:r w:rsidRPr="0082469B">
        <w:rPr>
          <w:rFonts w:asciiTheme="minorHAnsi" w:eastAsiaTheme="minorEastAsia" w:hAnsiTheme="minorHAnsi" w:cstheme="minorBidi"/>
          <w:lang w:val="en-US" w:eastAsia="fr-FR"/>
        </w:rPr>
        <w:t xml:space="preserve"> (</w:t>
      </w:r>
      <w:r w:rsidR="00761386" w:rsidRPr="0082469B">
        <w:rPr>
          <w:rFonts w:asciiTheme="minorHAnsi" w:eastAsiaTheme="minorEastAsia" w:hAnsiTheme="minorHAnsi" w:cstheme="minorBidi"/>
          <w:lang w:val="en-US" w:eastAsia="fr-FR"/>
        </w:rPr>
        <w:t>cities matching all categories</w:t>
      </w:r>
      <w:r w:rsidRPr="0082469B">
        <w:rPr>
          <w:rFonts w:asciiTheme="minorHAnsi" w:eastAsiaTheme="minorEastAsia" w:hAnsiTheme="minorHAnsi" w:cstheme="minorBidi"/>
          <w:lang w:val="en-US" w:eastAsia="fr-FR"/>
        </w:rPr>
        <w:t>)</w:t>
      </w:r>
    </w:p>
    <w:p w:rsidR="00480C94" w:rsidRPr="0082469B" w:rsidRDefault="00480C94" w:rsidP="00405D04">
      <w:pPr>
        <w:rPr>
          <w:sz w:val="22"/>
          <w:szCs w:val="22"/>
        </w:rPr>
      </w:pPr>
    </w:p>
    <w:p w:rsidR="00836688" w:rsidRPr="0082469B" w:rsidRDefault="00836688" w:rsidP="00405D04">
      <w:pPr>
        <w:rPr>
          <w:sz w:val="22"/>
          <w:szCs w:val="22"/>
        </w:rPr>
      </w:pPr>
    </w:p>
    <w:p w:rsidR="001B4F2A" w:rsidRPr="0082469B" w:rsidRDefault="007B6D26" w:rsidP="00405D04">
      <w:pPr>
        <w:rPr>
          <w:b/>
          <w:sz w:val="22"/>
          <w:szCs w:val="22"/>
          <w:u w:val="single"/>
        </w:rPr>
      </w:pPr>
      <w:r w:rsidRPr="0082469B">
        <w:rPr>
          <w:b/>
          <w:sz w:val="22"/>
          <w:szCs w:val="22"/>
          <w:u w:val="single"/>
        </w:rPr>
        <w:t xml:space="preserve">5/ </w:t>
      </w:r>
      <w:r w:rsidR="00761386" w:rsidRPr="0082469B">
        <w:rPr>
          <w:b/>
          <w:sz w:val="22"/>
          <w:szCs w:val="22"/>
          <w:u w:val="single"/>
        </w:rPr>
        <w:t>Evaluation criterion</w:t>
      </w:r>
      <w:r w:rsidR="001B4F2A" w:rsidRPr="0082469B">
        <w:rPr>
          <w:b/>
          <w:sz w:val="22"/>
          <w:szCs w:val="22"/>
          <w:u w:val="single"/>
        </w:rPr>
        <w:t xml:space="preserve">: </w:t>
      </w:r>
    </w:p>
    <w:p w:rsidR="00EE3444" w:rsidRPr="0082469B" w:rsidRDefault="00761386" w:rsidP="00405D04">
      <w:pPr>
        <w:rPr>
          <w:sz w:val="22"/>
          <w:szCs w:val="22"/>
        </w:rPr>
      </w:pPr>
      <w:r w:rsidRPr="0082469B">
        <w:rPr>
          <w:sz w:val="22"/>
          <w:szCs w:val="22"/>
        </w:rPr>
        <w:t xml:space="preserve">Cities will be selected upon examination of their file.  </w:t>
      </w:r>
    </w:p>
    <w:p w:rsidR="00D43870" w:rsidRPr="0082469B" w:rsidRDefault="00761386" w:rsidP="00681899">
      <w:pPr>
        <w:rPr>
          <w:sz w:val="22"/>
          <w:szCs w:val="22"/>
        </w:rPr>
      </w:pPr>
      <w:r w:rsidRPr="0082469B">
        <w:rPr>
          <w:sz w:val="22"/>
          <w:szCs w:val="22"/>
        </w:rPr>
        <w:t>Local authorities will be evaluated according to qualitati</w:t>
      </w:r>
      <w:r w:rsidR="000C3D38" w:rsidRPr="0082469B">
        <w:rPr>
          <w:sz w:val="22"/>
          <w:szCs w:val="22"/>
        </w:rPr>
        <w:t>ve and quantitative information</w:t>
      </w:r>
      <w:r w:rsidRPr="0082469B">
        <w:rPr>
          <w:sz w:val="22"/>
          <w:szCs w:val="22"/>
        </w:rPr>
        <w:t xml:space="preserve"> given in their registration file. The </w:t>
      </w:r>
      <w:r w:rsidR="00D43870" w:rsidRPr="0082469B">
        <w:rPr>
          <w:sz w:val="22"/>
          <w:szCs w:val="22"/>
        </w:rPr>
        <w:t>fuller</w:t>
      </w:r>
      <w:r w:rsidRPr="0082469B">
        <w:rPr>
          <w:sz w:val="22"/>
          <w:szCs w:val="22"/>
        </w:rPr>
        <w:t xml:space="preserve"> </w:t>
      </w:r>
      <w:r w:rsidR="00D43870" w:rsidRPr="0082469B">
        <w:rPr>
          <w:sz w:val="22"/>
          <w:szCs w:val="22"/>
        </w:rPr>
        <w:t>the file is, the more local autho</w:t>
      </w:r>
      <w:r w:rsidR="000C3D38" w:rsidRPr="0082469B">
        <w:rPr>
          <w:sz w:val="22"/>
          <w:szCs w:val="22"/>
        </w:rPr>
        <w:t xml:space="preserve">rities have chances </w:t>
      </w:r>
      <w:r w:rsidR="00CE1DC6" w:rsidRPr="0082469B">
        <w:rPr>
          <w:sz w:val="22"/>
          <w:szCs w:val="22"/>
        </w:rPr>
        <w:t xml:space="preserve">to </w:t>
      </w:r>
      <w:r w:rsidR="000C3D38" w:rsidRPr="0082469B">
        <w:rPr>
          <w:sz w:val="22"/>
          <w:szCs w:val="22"/>
        </w:rPr>
        <w:t>be awarded and cho</w:t>
      </w:r>
      <w:r w:rsidR="00D43870" w:rsidRPr="0082469B">
        <w:rPr>
          <w:sz w:val="22"/>
          <w:szCs w:val="22"/>
        </w:rPr>
        <w:t xml:space="preserve">sen by the jury. </w:t>
      </w:r>
    </w:p>
    <w:p w:rsidR="00B43C18" w:rsidRPr="0082469B" w:rsidRDefault="00D43870" w:rsidP="00D43870">
      <w:pPr>
        <w:rPr>
          <w:sz w:val="22"/>
          <w:szCs w:val="22"/>
        </w:rPr>
      </w:pPr>
      <w:r w:rsidRPr="0082469B">
        <w:rPr>
          <w:sz w:val="22"/>
          <w:szCs w:val="22"/>
        </w:rPr>
        <w:t xml:space="preserve">The size of the cities would not </w:t>
      </w:r>
      <w:r w:rsidR="000C3D38" w:rsidRPr="0082469B">
        <w:rPr>
          <w:sz w:val="22"/>
          <w:szCs w:val="22"/>
        </w:rPr>
        <w:t>matter.</w:t>
      </w:r>
      <w:r w:rsidRPr="0082469B">
        <w:rPr>
          <w:sz w:val="22"/>
          <w:szCs w:val="22"/>
        </w:rPr>
        <w:t xml:space="preserve">  </w:t>
      </w:r>
    </w:p>
    <w:p w:rsidR="001B4F2A" w:rsidRPr="0082469B" w:rsidRDefault="001B4F2A" w:rsidP="00405D04">
      <w:pPr>
        <w:rPr>
          <w:color w:val="365F91" w:themeColor="accent1" w:themeShade="BF"/>
          <w:sz w:val="22"/>
          <w:szCs w:val="22"/>
        </w:rPr>
      </w:pPr>
    </w:p>
    <w:p w:rsidR="007B6D26" w:rsidRPr="0082469B" w:rsidRDefault="007B6D26" w:rsidP="00405D04">
      <w:pPr>
        <w:rPr>
          <w:color w:val="365F91" w:themeColor="accent1" w:themeShade="BF"/>
          <w:sz w:val="22"/>
          <w:szCs w:val="22"/>
        </w:rPr>
      </w:pPr>
    </w:p>
    <w:p w:rsidR="007B6D26" w:rsidRPr="0082469B" w:rsidRDefault="007B6D26" w:rsidP="00405D04">
      <w:pPr>
        <w:rPr>
          <w:b/>
          <w:color w:val="365F91" w:themeColor="accent1" w:themeShade="BF"/>
          <w:sz w:val="22"/>
          <w:szCs w:val="22"/>
        </w:rPr>
      </w:pPr>
      <w:r w:rsidRPr="0082469B">
        <w:rPr>
          <w:b/>
          <w:color w:val="365F91" w:themeColor="accent1" w:themeShade="BF"/>
          <w:sz w:val="22"/>
          <w:szCs w:val="22"/>
        </w:rPr>
        <w:t>PARTICIP</w:t>
      </w:r>
      <w:r w:rsidR="00D43870" w:rsidRPr="0082469B">
        <w:rPr>
          <w:b/>
          <w:color w:val="365F91" w:themeColor="accent1" w:themeShade="BF"/>
          <w:sz w:val="22"/>
          <w:szCs w:val="22"/>
        </w:rPr>
        <w:t>ATE</w:t>
      </w:r>
      <w:r w:rsidRPr="0082469B">
        <w:rPr>
          <w:b/>
          <w:color w:val="365F91" w:themeColor="accent1" w:themeShade="BF"/>
          <w:sz w:val="22"/>
          <w:szCs w:val="22"/>
        </w:rPr>
        <w:t xml:space="preserve"> </w:t>
      </w:r>
      <w:r w:rsidR="00CE1DC6" w:rsidRPr="0082469B">
        <w:rPr>
          <w:b/>
          <w:color w:val="365F91" w:themeColor="accent1" w:themeShade="BF"/>
          <w:sz w:val="22"/>
          <w:szCs w:val="22"/>
        </w:rPr>
        <w:t xml:space="preserve">IN </w:t>
      </w:r>
      <w:r w:rsidR="00D43870" w:rsidRPr="0082469B">
        <w:rPr>
          <w:b/>
          <w:color w:val="365F91" w:themeColor="accent1" w:themeShade="BF"/>
          <w:sz w:val="22"/>
          <w:szCs w:val="22"/>
        </w:rPr>
        <w:t>THE AWARD</w:t>
      </w:r>
    </w:p>
    <w:p w:rsidR="007B6D26" w:rsidRPr="0082469B" w:rsidRDefault="007B6D26" w:rsidP="00405D04">
      <w:pPr>
        <w:rPr>
          <w:sz w:val="22"/>
          <w:szCs w:val="22"/>
        </w:rPr>
      </w:pPr>
    </w:p>
    <w:p w:rsidR="003D4A1C" w:rsidRPr="0082469B" w:rsidRDefault="00744E4E" w:rsidP="003D4A1C">
      <w:pPr>
        <w:rPr>
          <w:b/>
          <w:sz w:val="22"/>
          <w:szCs w:val="22"/>
          <w:u w:val="single"/>
        </w:rPr>
      </w:pPr>
      <w:r w:rsidRPr="0082469B">
        <w:rPr>
          <w:b/>
          <w:sz w:val="22"/>
          <w:szCs w:val="22"/>
          <w:u w:val="single"/>
        </w:rPr>
        <w:t xml:space="preserve">1/ </w:t>
      </w:r>
      <w:r w:rsidR="00D43870" w:rsidRPr="0082469B">
        <w:rPr>
          <w:b/>
          <w:sz w:val="22"/>
          <w:szCs w:val="22"/>
          <w:u w:val="single"/>
        </w:rPr>
        <w:t>Benefits for the city</w:t>
      </w:r>
    </w:p>
    <w:p w:rsidR="003D4A1C" w:rsidRPr="0082469B" w:rsidRDefault="00744E4E" w:rsidP="003D4A1C">
      <w:pPr>
        <w:rPr>
          <w:sz w:val="22"/>
          <w:szCs w:val="22"/>
        </w:rPr>
      </w:pPr>
      <w:r w:rsidRPr="0082469B">
        <w:rPr>
          <w:sz w:val="22"/>
          <w:szCs w:val="22"/>
        </w:rPr>
        <w:t xml:space="preserve">- </w:t>
      </w:r>
      <w:r w:rsidR="00D222AB">
        <w:rPr>
          <w:sz w:val="22"/>
          <w:szCs w:val="22"/>
        </w:rPr>
        <w:t>H</w:t>
      </w:r>
      <w:r w:rsidR="00D43870" w:rsidRPr="0082469B">
        <w:rPr>
          <w:sz w:val="22"/>
          <w:szCs w:val="22"/>
        </w:rPr>
        <w:t>ighlight the positive ini</w:t>
      </w:r>
      <w:r w:rsidR="006A0B1C" w:rsidRPr="0082469B">
        <w:rPr>
          <w:sz w:val="22"/>
          <w:szCs w:val="22"/>
        </w:rPr>
        <w:t>ti</w:t>
      </w:r>
      <w:r w:rsidR="00D43870" w:rsidRPr="0082469B">
        <w:rPr>
          <w:sz w:val="22"/>
          <w:szCs w:val="22"/>
        </w:rPr>
        <w:t xml:space="preserve">atives of your city regarding sustainable mobility </w:t>
      </w:r>
    </w:p>
    <w:p w:rsidR="003D4A1C" w:rsidRPr="0082469B" w:rsidRDefault="003D4A1C" w:rsidP="003D4A1C">
      <w:pPr>
        <w:rPr>
          <w:sz w:val="22"/>
          <w:szCs w:val="22"/>
        </w:rPr>
      </w:pPr>
      <w:r w:rsidRPr="0082469B">
        <w:rPr>
          <w:sz w:val="22"/>
          <w:szCs w:val="22"/>
        </w:rPr>
        <w:t xml:space="preserve">- </w:t>
      </w:r>
      <w:r w:rsidR="00D222AB">
        <w:rPr>
          <w:sz w:val="22"/>
          <w:szCs w:val="22"/>
        </w:rPr>
        <w:t>B</w:t>
      </w:r>
      <w:r w:rsidR="00D43870" w:rsidRPr="0082469B">
        <w:rPr>
          <w:sz w:val="22"/>
          <w:szCs w:val="22"/>
        </w:rPr>
        <w:t xml:space="preserve">oost exchange between your local authority and other European and Asian cities </w:t>
      </w:r>
    </w:p>
    <w:p w:rsidR="003D4A1C" w:rsidRPr="0082469B" w:rsidRDefault="003D4A1C" w:rsidP="003D4A1C">
      <w:pPr>
        <w:rPr>
          <w:sz w:val="22"/>
          <w:szCs w:val="22"/>
        </w:rPr>
      </w:pPr>
      <w:r w:rsidRPr="0082469B">
        <w:rPr>
          <w:sz w:val="22"/>
          <w:szCs w:val="22"/>
        </w:rPr>
        <w:t xml:space="preserve">- </w:t>
      </w:r>
      <w:r w:rsidR="00D43870" w:rsidRPr="0082469B">
        <w:rPr>
          <w:sz w:val="22"/>
          <w:szCs w:val="22"/>
        </w:rPr>
        <w:t xml:space="preserve">Take advantage of international media partners to promote your local authority and laureate projects </w:t>
      </w:r>
    </w:p>
    <w:p w:rsidR="003D4A1C" w:rsidRPr="0082469B" w:rsidRDefault="003D4A1C" w:rsidP="00405D04">
      <w:pPr>
        <w:rPr>
          <w:b/>
          <w:sz w:val="22"/>
          <w:szCs w:val="22"/>
          <w:u w:val="single"/>
        </w:rPr>
      </w:pPr>
    </w:p>
    <w:p w:rsidR="00021BBA" w:rsidRPr="0082469B" w:rsidRDefault="007B6D26" w:rsidP="00405D04">
      <w:pPr>
        <w:rPr>
          <w:b/>
          <w:sz w:val="22"/>
          <w:szCs w:val="22"/>
          <w:u w:val="single"/>
        </w:rPr>
      </w:pPr>
      <w:r w:rsidRPr="0082469B">
        <w:rPr>
          <w:b/>
          <w:sz w:val="22"/>
          <w:szCs w:val="22"/>
          <w:u w:val="single"/>
        </w:rPr>
        <w:t xml:space="preserve">1/ </w:t>
      </w:r>
      <w:r w:rsidR="00D43870" w:rsidRPr="0082469B">
        <w:rPr>
          <w:b/>
          <w:sz w:val="22"/>
          <w:szCs w:val="22"/>
          <w:u w:val="single"/>
        </w:rPr>
        <w:t>Application file</w:t>
      </w:r>
    </w:p>
    <w:p w:rsidR="00021BBA" w:rsidRPr="0082469B" w:rsidRDefault="00D43870" w:rsidP="00405D04">
      <w:pPr>
        <w:rPr>
          <w:sz w:val="22"/>
          <w:szCs w:val="22"/>
        </w:rPr>
      </w:pPr>
      <w:r w:rsidRPr="0082469B">
        <w:rPr>
          <w:sz w:val="22"/>
          <w:szCs w:val="22"/>
        </w:rPr>
        <w:t>Fill and send back the application file by August 1</w:t>
      </w:r>
      <w:r w:rsidRPr="0082469B">
        <w:rPr>
          <w:sz w:val="22"/>
          <w:szCs w:val="22"/>
          <w:vertAlign w:val="superscript"/>
        </w:rPr>
        <w:t>st</w:t>
      </w:r>
      <w:r w:rsidRPr="0082469B">
        <w:rPr>
          <w:sz w:val="22"/>
          <w:szCs w:val="22"/>
        </w:rPr>
        <w:t xml:space="preserve"> 2015 the latest </w:t>
      </w:r>
      <w:r w:rsidR="00744E4E" w:rsidRPr="0082469B">
        <w:rPr>
          <w:sz w:val="22"/>
          <w:szCs w:val="22"/>
        </w:rPr>
        <w:t>(</w:t>
      </w:r>
      <w:r w:rsidRPr="0082469B">
        <w:rPr>
          <w:sz w:val="22"/>
          <w:szCs w:val="22"/>
        </w:rPr>
        <w:t>see</w:t>
      </w:r>
      <w:r w:rsidR="00744E4E" w:rsidRPr="0082469B">
        <w:rPr>
          <w:sz w:val="22"/>
          <w:szCs w:val="22"/>
        </w:rPr>
        <w:t xml:space="preserve"> </w:t>
      </w:r>
      <w:r w:rsidR="00D222AB">
        <w:rPr>
          <w:sz w:val="22"/>
          <w:szCs w:val="22"/>
        </w:rPr>
        <w:t xml:space="preserve">Appendix </w:t>
      </w:r>
      <w:r w:rsidR="00744E4E" w:rsidRPr="0082469B">
        <w:rPr>
          <w:sz w:val="22"/>
          <w:szCs w:val="22"/>
        </w:rPr>
        <w:t>1)</w:t>
      </w:r>
      <w:r w:rsidR="001B4F2A" w:rsidRPr="0082469B">
        <w:rPr>
          <w:sz w:val="22"/>
          <w:szCs w:val="22"/>
        </w:rPr>
        <w:t>.</w:t>
      </w:r>
      <w:r w:rsidR="00681899" w:rsidRPr="0082469B">
        <w:rPr>
          <w:sz w:val="22"/>
          <w:szCs w:val="22"/>
        </w:rPr>
        <w:t xml:space="preserve"> </w:t>
      </w:r>
    </w:p>
    <w:p w:rsidR="001B4F2A" w:rsidRPr="0082469B" w:rsidRDefault="00D43870" w:rsidP="00405D04">
      <w:pPr>
        <w:rPr>
          <w:sz w:val="22"/>
          <w:szCs w:val="22"/>
          <w:highlight w:val="yellow"/>
        </w:rPr>
      </w:pPr>
      <w:r w:rsidRPr="0082469B">
        <w:rPr>
          <w:sz w:val="22"/>
          <w:szCs w:val="22"/>
          <w:highlight w:val="yellow"/>
        </w:rPr>
        <w:t>to</w:t>
      </w:r>
      <w:r w:rsidR="00681899" w:rsidRPr="0082469B">
        <w:rPr>
          <w:sz w:val="22"/>
          <w:szCs w:val="22"/>
          <w:highlight w:val="yellow"/>
        </w:rPr>
        <w:t xml:space="preserve"> </w:t>
      </w:r>
      <w:hyperlink r:id="rId8" w:history="1">
        <w:r w:rsidR="00021BBA" w:rsidRPr="0082469B">
          <w:rPr>
            <w:rStyle w:val="Hyperlink"/>
            <w:sz w:val="22"/>
            <w:szCs w:val="22"/>
            <w:highlight w:val="yellow"/>
          </w:rPr>
          <w:t>Stephanie.thumerelle@europ-expo.com</w:t>
        </w:r>
      </w:hyperlink>
      <w:r w:rsidR="00021BBA" w:rsidRPr="0082469B">
        <w:rPr>
          <w:sz w:val="22"/>
          <w:szCs w:val="22"/>
          <w:highlight w:val="yellow"/>
        </w:rPr>
        <w:t xml:space="preserve"> </w:t>
      </w:r>
    </w:p>
    <w:p w:rsidR="00A03218" w:rsidRPr="0082469B" w:rsidRDefault="00A03218" w:rsidP="00A03218">
      <w:pPr>
        <w:rPr>
          <w:sz w:val="22"/>
          <w:szCs w:val="22"/>
        </w:rPr>
      </w:pPr>
    </w:p>
    <w:p w:rsidR="00A03218" w:rsidRPr="0082469B" w:rsidRDefault="007B6D26" w:rsidP="00744E4E">
      <w:pPr>
        <w:widowControl w:val="0"/>
        <w:autoSpaceDE w:val="0"/>
        <w:autoSpaceDN w:val="0"/>
        <w:adjustRightInd w:val="0"/>
        <w:rPr>
          <w:rFonts w:cs="Times"/>
          <w:b/>
          <w:color w:val="2A2A2A"/>
          <w:sz w:val="22"/>
          <w:szCs w:val="22"/>
          <w:u w:val="single"/>
        </w:rPr>
      </w:pPr>
      <w:r w:rsidRPr="0082469B">
        <w:rPr>
          <w:rFonts w:cs="Times"/>
          <w:b/>
          <w:color w:val="2A2A2A"/>
          <w:sz w:val="22"/>
          <w:szCs w:val="22"/>
          <w:u w:val="single"/>
        </w:rPr>
        <w:t xml:space="preserve">2/ </w:t>
      </w:r>
      <w:r w:rsidR="00D43870" w:rsidRPr="0082469B">
        <w:rPr>
          <w:rFonts w:cs="Times"/>
          <w:b/>
          <w:color w:val="2A2A2A"/>
          <w:sz w:val="22"/>
          <w:szCs w:val="22"/>
          <w:u w:val="single"/>
        </w:rPr>
        <w:t>Schedule</w:t>
      </w:r>
    </w:p>
    <w:p w:rsidR="00F174F7" w:rsidRPr="0082469B" w:rsidRDefault="00D43870" w:rsidP="007B6D26">
      <w:pPr>
        <w:widowControl w:val="0"/>
        <w:autoSpaceDE w:val="0"/>
        <w:autoSpaceDN w:val="0"/>
        <w:adjustRightInd w:val="0"/>
        <w:rPr>
          <w:rFonts w:cs="Times"/>
          <w:color w:val="333333"/>
          <w:sz w:val="22"/>
          <w:szCs w:val="22"/>
        </w:rPr>
      </w:pPr>
      <w:r w:rsidRPr="0082469B">
        <w:rPr>
          <w:rFonts w:cs="Times"/>
          <w:color w:val="333333"/>
          <w:sz w:val="22"/>
          <w:szCs w:val="22"/>
        </w:rPr>
        <w:t>Call for application</w:t>
      </w:r>
      <w:r w:rsidR="00F174F7" w:rsidRPr="0082469B">
        <w:rPr>
          <w:rFonts w:cs="Times"/>
          <w:color w:val="333333"/>
          <w:sz w:val="22"/>
          <w:szCs w:val="22"/>
        </w:rPr>
        <w:t xml:space="preserve">/ </w:t>
      </w:r>
      <w:r w:rsidRPr="0082469B">
        <w:rPr>
          <w:rFonts w:cs="Times"/>
          <w:color w:val="333333"/>
          <w:sz w:val="22"/>
          <w:szCs w:val="22"/>
        </w:rPr>
        <w:t>registration of cities</w:t>
      </w:r>
      <w:r w:rsidR="00F174F7" w:rsidRPr="0082469B">
        <w:rPr>
          <w:rFonts w:cs="Times"/>
          <w:color w:val="333333"/>
          <w:sz w:val="22"/>
          <w:szCs w:val="22"/>
        </w:rPr>
        <w:t xml:space="preserve">: </w:t>
      </w:r>
      <w:r w:rsidRPr="0082469B">
        <w:rPr>
          <w:rFonts w:cs="Times"/>
          <w:color w:val="333333"/>
          <w:sz w:val="22"/>
          <w:szCs w:val="22"/>
        </w:rPr>
        <w:t>from March 1</w:t>
      </w:r>
      <w:r w:rsidRPr="0082469B">
        <w:rPr>
          <w:rFonts w:cs="Times"/>
          <w:color w:val="333333"/>
          <w:sz w:val="22"/>
          <w:szCs w:val="22"/>
          <w:vertAlign w:val="superscript"/>
        </w:rPr>
        <w:t>st</w:t>
      </w:r>
      <w:r w:rsidRPr="0082469B">
        <w:rPr>
          <w:rFonts w:cs="Times"/>
          <w:color w:val="333333"/>
          <w:sz w:val="22"/>
          <w:szCs w:val="22"/>
        </w:rPr>
        <w:t xml:space="preserve"> to August 1</w:t>
      </w:r>
      <w:r w:rsidRPr="0082469B">
        <w:rPr>
          <w:rFonts w:cs="Times"/>
          <w:color w:val="333333"/>
          <w:sz w:val="22"/>
          <w:szCs w:val="22"/>
          <w:vertAlign w:val="superscript"/>
        </w:rPr>
        <w:t>st</w:t>
      </w:r>
      <w:r w:rsidRPr="0082469B">
        <w:rPr>
          <w:rFonts w:cs="Times"/>
          <w:color w:val="333333"/>
          <w:sz w:val="22"/>
          <w:szCs w:val="22"/>
        </w:rPr>
        <w:t xml:space="preserve"> 2015 </w:t>
      </w:r>
    </w:p>
    <w:p w:rsidR="00A03218" w:rsidRPr="0082469B" w:rsidRDefault="00D43870" w:rsidP="007B6D26">
      <w:pPr>
        <w:widowControl w:val="0"/>
        <w:autoSpaceDE w:val="0"/>
        <w:autoSpaceDN w:val="0"/>
        <w:adjustRightInd w:val="0"/>
        <w:rPr>
          <w:rFonts w:cs="Times"/>
          <w:color w:val="333333"/>
          <w:sz w:val="22"/>
          <w:szCs w:val="22"/>
        </w:rPr>
      </w:pPr>
      <w:r w:rsidRPr="0082469B">
        <w:rPr>
          <w:rFonts w:cs="Times"/>
          <w:color w:val="333333"/>
          <w:sz w:val="22"/>
          <w:szCs w:val="22"/>
        </w:rPr>
        <w:t>Meeting of the jury, selection of the files</w:t>
      </w:r>
      <w:r w:rsidR="00F174F7" w:rsidRPr="0082469B">
        <w:rPr>
          <w:rFonts w:cs="Times"/>
          <w:color w:val="333333"/>
          <w:sz w:val="22"/>
          <w:szCs w:val="22"/>
        </w:rPr>
        <w:t xml:space="preserve">: </w:t>
      </w:r>
      <w:r w:rsidR="00B242A9" w:rsidRPr="0082469B">
        <w:rPr>
          <w:rFonts w:cs="Times"/>
          <w:color w:val="333333"/>
          <w:sz w:val="22"/>
          <w:szCs w:val="22"/>
        </w:rPr>
        <w:t>September 1</w:t>
      </w:r>
      <w:r w:rsidR="00B242A9" w:rsidRPr="0082469B">
        <w:rPr>
          <w:rFonts w:cs="Times"/>
          <w:color w:val="333333"/>
          <w:sz w:val="22"/>
          <w:szCs w:val="22"/>
          <w:vertAlign w:val="superscript"/>
        </w:rPr>
        <w:t>st</w:t>
      </w:r>
      <w:r w:rsidR="00F174F7" w:rsidRPr="0082469B">
        <w:rPr>
          <w:rFonts w:cs="Times"/>
          <w:color w:val="333333"/>
          <w:sz w:val="22"/>
          <w:szCs w:val="22"/>
        </w:rPr>
        <w:t xml:space="preserve"> – </w:t>
      </w:r>
      <w:r w:rsidR="00B242A9" w:rsidRPr="0082469B">
        <w:rPr>
          <w:rFonts w:cs="Times"/>
          <w:color w:val="333333"/>
          <w:sz w:val="22"/>
          <w:szCs w:val="22"/>
        </w:rPr>
        <w:t>October 15</w:t>
      </w:r>
      <w:r w:rsidR="00B242A9" w:rsidRPr="0082469B">
        <w:rPr>
          <w:rFonts w:cs="Times"/>
          <w:color w:val="333333"/>
          <w:sz w:val="22"/>
          <w:szCs w:val="22"/>
          <w:vertAlign w:val="superscript"/>
        </w:rPr>
        <w:t>th</w:t>
      </w:r>
      <w:r w:rsidR="00F174F7" w:rsidRPr="0082469B">
        <w:rPr>
          <w:rFonts w:cs="Times"/>
          <w:color w:val="333333"/>
          <w:sz w:val="22"/>
          <w:szCs w:val="22"/>
        </w:rPr>
        <w:t xml:space="preserve"> 2015</w:t>
      </w:r>
    </w:p>
    <w:p w:rsidR="00A03218" w:rsidRPr="0082469B" w:rsidRDefault="00B242A9" w:rsidP="00405D04">
      <w:pPr>
        <w:rPr>
          <w:sz w:val="22"/>
          <w:szCs w:val="22"/>
        </w:rPr>
      </w:pPr>
      <w:r w:rsidRPr="0082469B">
        <w:rPr>
          <w:sz w:val="22"/>
          <w:szCs w:val="22"/>
        </w:rPr>
        <w:t>Award ceremony and gala dinner: November 26</w:t>
      </w:r>
      <w:r w:rsidRPr="0082469B">
        <w:rPr>
          <w:sz w:val="22"/>
          <w:szCs w:val="22"/>
          <w:vertAlign w:val="superscript"/>
        </w:rPr>
        <w:t>th</w:t>
      </w:r>
      <w:r w:rsidRPr="0082469B">
        <w:rPr>
          <w:sz w:val="22"/>
          <w:szCs w:val="22"/>
        </w:rPr>
        <w:t xml:space="preserve"> 2015 </w:t>
      </w:r>
    </w:p>
    <w:p w:rsidR="00744E4E" w:rsidRPr="0082469B" w:rsidRDefault="00744E4E" w:rsidP="00405D04">
      <w:pPr>
        <w:rPr>
          <w:sz w:val="22"/>
          <w:szCs w:val="22"/>
        </w:rPr>
      </w:pPr>
    </w:p>
    <w:p w:rsidR="00A03218" w:rsidRPr="0082469B" w:rsidRDefault="007B6D26" w:rsidP="00405D04">
      <w:pPr>
        <w:rPr>
          <w:b/>
          <w:sz w:val="22"/>
          <w:szCs w:val="22"/>
          <w:u w:val="single"/>
        </w:rPr>
      </w:pPr>
      <w:r w:rsidRPr="0082469B">
        <w:rPr>
          <w:b/>
          <w:sz w:val="22"/>
          <w:szCs w:val="22"/>
          <w:u w:val="single"/>
        </w:rPr>
        <w:t xml:space="preserve">3/ </w:t>
      </w:r>
      <w:r w:rsidR="00B242A9" w:rsidRPr="0082469B">
        <w:rPr>
          <w:b/>
          <w:sz w:val="22"/>
          <w:szCs w:val="22"/>
          <w:u w:val="single"/>
        </w:rPr>
        <w:t>Participation terms and conditions</w:t>
      </w:r>
      <w:r w:rsidR="00CB553D" w:rsidRPr="0082469B">
        <w:rPr>
          <w:b/>
          <w:sz w:val="22"/>
          <w:szCs w:val="22"/>
          <w:u w:val="single"/>
        </w:rPr>
        <w:t>:</w:t>
      </w:r>
    </w:p>
    <w:p w:rsidR="00CB553D" w:rsidRPr="0082469B" w:rsidRDefault="00B242A9" w:rsidP="00A70110">
      <w:pPr>
        <w:jc w:val="both"/>
        <w:rPr>
          <w:sz w:val="22"/>
          <w:szCs w:val="22"/>
        </w:rPr>
      </w:pPr>
      <w:r w:rsidRPr="0082469B">
        <w:rPr>
          <w:sz w:val="22"/>
          <w:szCs w:val="22"/>
        </w:rPr>
        <w:t>To be awarded, the city must commit to have a representative come at the award ceremony that will be held on November 26</w:t>
      </w:r>
      <w:r w:rsidRPr="0082469B">
        <w:rPr>
          <w:sz w:val="22"/>
          <w:szCs w:val="22"/>
          <w:vertAlign w:val="superscript"/>
        </w:rPr>
        <w:t>th</w:t>
      </w:r>
      <w:r w:rsidRPr="0082469B">
        <w:rPr>
          <w:sz w:val="22"/>
          <w:szCs w:val="22"/>
        </w:rPr>
        <w:t xml:space="preserve"> 2015, </w:t>
      </w:r>
      <w:r w:rsidR="001C642A" w:rsidRPr="0082469B">
        <w:rPr>
          <w:sz w:val="22"/>
          <w:szCs w:val="22"/>
        </w:rPr>
        <w:t>during</w:t>
      </w:r>
      <w:r w:rsidRPr="0082469B">
        <w:rPr>
          <w:sz w:val="22"/>
          <w:szCs w:val="22"/>
        </w:rPr>
        <w:t xml:space="preserve"> the </w:t>
      </w:r>
      <w:r w:rsidR="00C1767E" w:rsidRPr="0082469B">
        <w:rPr>
          <w:sz w:val="22"/>
          <w:szCs w:val="22"/>
        </w:rPr>
        <w:t xml:space="preserve">CINEV </w:t>
      </w:r>
      <w:r w:rsidRPr="0082469B">
        <w:rPr>
          <w:sz w:val="22"/>
          <w:szCs w:val="22"/>
        </w:rPr>
        <w:t>Show in</w:t>
      </w:r>
      <w:r w:rsidR="00C1767E" w:rsidRPr="0082469B">
        <w:rPr>
          <w:sz w:val="22"/>
          <w:szCs w:val="22"/>
        </w:rPr>
        <w:t xml:space="preserve"> Hong Kong. </w:t>
      </w:r>
      <w:r w:rsidRPr="0082469B">
        <w:rPr>
          <w:sz w:val="22"/>
          <w:szCs w:val="22"/>
        </w:rPr>
        <w:t>The representatives are invited to the gala dinner and to all official activities during the 3 days of the trade show, from November 25</w:t>
      </w:r>
      <w:r w:rsidRPr="0082469B">
        <w:rPr>
          <w:sz w:val="22"/>
          <w:szCs w:val="22"/>
          <w:vertAlign w:val="superscript"/>
        </w:rPr>
        <w:t>th</w:t>
      </w:r>
      <w:r w:rsidRPr="0082469B">
        <w:rPr>
          <w:sz w:val="22"/>
          <w:szCs w:val="22"/>
        </w:rPr>
        <w:t xml:space="preserve"> to 27</w:t>
      </w:r>
      <w:r w:rsidRPr="0082469B">
        <w:rPr>
          <w:sz w:val="22"/>
          <w:szCs w:val="22"/>
          <w:vertAlign w:val="superscript"/>
        </w:rPr>
        <w:t>th</w:t>
      </w:r>
      <w:r w:rsidRPr="0082469B">
        <w:rPr>
          <w:sz w:val="22"/>
          <w:szCs w:val="22"/>
        </w:rPr>
        <w:t xml:space="preserve">. (However, transport and </w:t>
      </w:r>
      <w:r w:rsidR="00CE1DC6" w:rsidRPr="0082469B">
        <w:rPr>
          <w:sz w:val="22"/>
          <w:szCs w:val="22"/>
        </w:rPr>
        <w:t>accommodations</w:t>
      </w:r>
      <w:r w:rsidRPr="0082469B">
        <w:rPr>
          <w:sz w:val="22"/>
          <w:szCs w:val="22"/>
        </w:rPr>
        <w:t xml:space="preserve"> are in charge of the </w:t>
      </w:r>
      <w:r w:rsidR="00CE1DC6" w:rsidRPr="0082469B">
        <w:rPr>
          <w:sz w:val="22"/>
          <w:szCs w:val="22"/>
        </w:rPr>
        <w:t>representative</w:t>
      </w:r>
      <w:r w:rsidRPr="0082469B">
        <w:rPr>
          <w:sz w:val="22"/>
          <w:szCs w:val="22"/>
        </w:rPr>
        <w:t xml:space="preserve">) </w:t>
      </w:r>
    </w:p>
    <w:p w:rsidR="00C1767E" w:rsidRPr="0082469B" w:rsidRDefault="00C1767E" w:rsidP="00CB553D">
      <w:pPr>
        <w:rPr>
          <w:sz w:val="22"/>
          <w:szCs w:val="22"/>
        </w:rPr>
      </w:pPr>
    </w:p>
    <w:p w:rsidR="00CB553D" w:rsidRPr="0082469B" w:rsidRDefault="00B242A9" w:rsidP="00CB553D">
      <w:pPr>
        <w:rPr>
          <w:sz w:val="22"/>
          <w:szCs w:val="22"/>
        </w:rPr>
      </w:pPr>
      <w:r w:rsidRPr="0082469B">
        <w:rPr>
          <w:sz w:val="22"/>
          <w:szCs w:val="22"/>
        </w:rPr>
        <w:t xml:space="preserve">The awarded cities </w:t>
      </w:r>
      <w:r w:rsidR="001C642A" w:rsidRPr="0082469B">
        <w:rPr>
          <w:sz w:val="22"/>
          <w:szCs w:val="22"/>
        </w:rPr>
        <w:t>can</w:t>
      </w:r>
      <w:r w:rsidRPr="0082469B">
        <w:rPr>
          <w:sz w:val="22"/>
          <w:szCs w:val="22"/>
        </w:rPr>
        <w:t xml:space="preserve"> broadcast a 3-minutes long presentation video of their « Smart </w:t>
      </w:r>
      <w:r w:rsidR="00DB504F">
        <w:rPr>
          <w:sz w:val="22"/>
          <w:szCs w:val="22"/>
        </w:rPr>
        <w:t>Mobility ».</w:t>
      </w:r>
    </w:p>
    <w:p w:rsidR="007B6D26" w:rsidRPr="0082469B" w:rsidRDefault="007B6D26" w:rsidP="00BE0A43">
      <w:pPr>
        <w:rPr>
          <w:sz w:val="22"/>
          <w:szCs w:val="22"/>
        </w:rPr>
      </w:pPr>
    </w:p>
    <w:p w:rsidR="00021BBA" w:rsidRDefault="00021BBA" w:rsidP="00BE0A43">
      <w:pPr>
        <w:rPr>
          <w:b/>
          <w:color w:val="365F91" w:themeColor="accent1" w:themeShade="BF"/>
          <w:sz w:val="22"/>
          <w:szCs w:val="22"/>
        </w:rPr>
      </w:pPr>
    </w:p>
    <w:p w:rsidR="00142A1E" w:rsidRDefault="00142A1E" w:rsidP="00BE0A43">
      <w:pPr>
        <w:rPr>
          <w:b/>
          <w:color w:val="365F91" w:themeColor="accent1" w:themeShade="BF"/>
          <w:sz w:val="22"/>
          <w:szCs w:val="22"/>
        </w:rPr>
      </w:pPr>
    </w:p>
    <w:p w:rsidR="00142A1E" w:rsidRPr="0082469B" w:rsidRDefault="00142A1E" w:rsidP="00BE0A43">
      <w:pPr>
        <w:rPr>
          <w:b/>
          <w:color w:val="365F91" w:themeColor="accent1" w:themeShade="BF"/>
          <w:sz w:val="22"/>
          <w:szCs w:val="22"/>
        </w:rPr>
      </w:pPr>
    </w:p>
    <w:p w:rsidR="009231DC" w:rsidRPr="0082469B" w:rsidRDefault="003F526B" w:rsidP="00BE0A43">
      <w:pPr>
        <w:rPr>
          <w:b/>
          <w:color w:val="365F91" w:themeColor="accent1" w:themeShade="BF"/>
          <w:sz w:val="22"/>
          <w:szCs w:val="22"/>
          <w:lang w:val="fr-FR"/>
        </w:rPr>
      </w:pPr>
      <w:r w:rsidRPr="0082469B">
        <w:rPr>
          <w:b/>
          <w:color w:val="365F91" w:themeColor="accent1" w:themeShade="BF"/>
          <w:sz w:val="22"/>
          <w:szCs w:val="22"/>
          <w:lang w:val="fr-FR"/>
        </w:rPr>
        <w:t>C</w:t>
      </w:r>
      <w:r w:rsidR="009231DC" w:rsidRPr="0082469B">
        <w:rPr>
          <w:b/>
          <w:color w:val="365F91" w:themeColor="accent1" w:themeShade="BF"/>
          <w:sz w:val="22"/>
          <w:szCs w:val="22"/>
          <w:lang w:val="fr-FR"/>
        </w:rPr>
        <w:t>ONTACT</w:t>
      </w:r>
      <w:r w:rsidR="007B6D26" w:rsidRPr="0082469B">
        <w:rPr>
          <w:b/>
          <w:color w:val="365F91" w:themeColor="accent1" w:themeShade="BF"/>
          <w:sz w:val="22"/>
          <w:szCs w:val="22"/>
          <w:lang w:val="fr-FR"/>
        </w:rPr>
        <w:t>S</w:t>
      </w:r>
      <w:r w:rsidR="00021BBA" w:rsidRPr="0082469B">
        <w:rPr>
          <w:b/>
          <w:color w:val="365F91" w:themeColor="accent1" w:themeShade="BF"/>
          <w:sz w:val="22"/>
          <w:szCs w:val="22"/>
          <w:lang w:val="fr-FR"/>
        </w:rPr>
        <w:t xml:space="preserve">  </w:t>
      </w:r>
    </w:p>
    <w:p w:rsidR="000769BD" w:rsidRPr="0082469B" w:rsidRDefault="000769BD" w:rsidP="000769BD">
      <w:pPr>
        <w:rPr>
          <w:rFonts w:eastAsia="Calibri" w:cs="Times New Roman"/>
          <w:sz w:val="22"/>
          <w:szCs w:val="22"/>
          <w:u w:val="single"/>
          <w:lang w:val="fr-FR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1"/>
        <w:gridCol w:w="4641"/>
      </w:tblGrid>
      <w:tr w:rsidR="000769BD" w:rsidRPr="0082469B" w:rsidTr="00E01BD8">
        <w:tc>
          <w:tcPr>
            <w:tcW w:w="4641" w:type="dxa"/>
          </w:tcPr>
          <w:p w:rsidR="00021BBA" w:rsidRPr="0082469B" w:rsidRDefault="00B242A9" w:rsidP="00E01BD8">
            <w:pPr>
              <w:rPr>
                <w:b/>
                <w:sz w:val="22"/>
                <w:szCs w:val="22"/>
                <w:lang w:val="fr-FR"/>
              </w:rPr>
            </w:pPr>
            <w:r w:rsidRPr="0082469B">
              <w:rPr>
                <w:b/>
                <w:sz w:val="22"/>
                <w:szCs w:val="22"/>
                <w:lang w:val="fr-FR"/>
              </w:rPr>
              <w:t xml:space="preserve">Local Authorities </w:t>
            </w:r>
            <w:r w:rsidR="00021BBA" w:rsidRPr="0082469B">
              <w:rPr>
                <w:b/>
                <w:sz w:val="22"/>
                <w:szCs w:val="22"/>
                <w:lang w:val="fr-FR"/>
              </w:rPr>
              <w:t xml:space="preserve">France - Europe/ </w:t>
            </w:r>
          </w:p>
          <w:p w:rsidR="000769BD" w:rsidRPr="0082469B" w:rsidRDefault="00021BBA" w:rsidP="00E01BD8">
            <w:pPr>
              <w:rPr>
                <w:b/>
                <w:sz w:val="22"/>
                <w:szCs w:val="22"/>
                <w:lang w:val="fr-FR"/>
              </w:rPr>
            </w:pPr>
            <w:r w:rsidRPr="0082469B">
              <w:rPr>
                <w:b/>
                <w:sz w:val="22"/>
                <w:szCs w:val="22"/>
                <w:lang w:val="fr-FR"/>
              </w:rPr>
              <w:t xml:space="preserve">Asie - </w:t>
            </w:r>
            <w:r w:rsidR="000769BD" w:rsidRPr="0082469B">
              <w:rPr>
                <w:b/>
                <w:sz w:val="22"/>
                <w:szCs w:val="22"/>
                <w:lang w:val="fr-FR"/>
              </w:rPr>
              <w:t xml:space="preserve">Hong Kong </w:t>
            </w:r>
          </w:p>
          <w:p w:rsidR="000769BD" w:rsidRPr="0082469B" w:rsidRDefault="000769BD" w:rsidP="000769BD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2"/>
                <w:szCs w:val="22"/>
                <w:lang w:val="fr-FR"/>
              </w:rPr>
            </w:pPr>
            <w:r w:rsidRPr="0082469B">
              <w:rPr>
                <w:sz w:val="22"/>
                <w:szCs w:val="22"/>
                <w:lang w:val="fr-FR"/>
              </w:rPr>
              <w:t>Stéphanie THUMERELLE</w:t>
            </w:r>
          </w:p>
          <w:p w:rsidR="000769BD" w:rsidRPr="0082469B" w:rsidRDefault="000769BD" w:rsidP="000769B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val="fr-FR"/>
              </w:rPr>
            </w:pPr>
            <w:r w:rsidRPr="0082469B">
              <w:rPr>
                <w:sz w:val="22"/>
                <w:szCs w:val="22"/>
                <w:lang w:val="fr-FR"/>
              </w:rPr>
              <w:t>+33(0)1.49.52.14.17</w:t>
            </w:r>
          </w:p>
          <w:p w:rsidR="000769BD" w:rsidRPr="0082469B" w:rsidRDefault="000769BD" w:rsidP="000769B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val="fr-FR"/>
              </w:rPr>
            </w:pPr>
            <w:r w:rsidRPr="0082469B">
              <w:rPr>
                <w:sz w:val="22"/>
                <w:szCs w:val="22"/>
                <w:lang w:val="fr-FR"/>
              </w:rPr>
              <w:t>+852 9319 6414</w:t>
            </w:r>
          </w:p>
          <w:p w:rsidR="000769BD" w:rsidRPr="0082469B" w:rsidRDefault="000769BD" w:rsidP="000769B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val="fr-FR"/>
              </w:rPr>
            </w:pPr>
            <w:r w:rsidRPr="0082469B">
              <w:rPr>
                <w:sz w:val="22"/>
                <w:szCs w:val="22"/>
                <w:lang w:val="fr-FR"/>
              </w:rPr>
              <w:t xml:space="preserve"> </w:t>
            </w:r>
            <w:hyperlink r:id="rId9" w:history="1">
              <w:r w:rsidR="00DB504F" w:rsidRPr="004F135C">
                <w:rPr>
                  <w:rStyle w:val="Hyperlink"/>
                  <w:sz w:val="22"/>
                  <w:szCs w:val="22"/>
                  <w:lang w:val="fr-FR"/>
                </w:rPr>
                <w:t>stephanie.thumerelle@europ-expo.com</w:t>
              </w:r>
            </w:hyperlink>
            <w:r w:rsidR="00DB504F">
              <w:rPr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4641" w:type="dxa"/>
          </w:tcPr>
          <w:p w:rsidR="000769BD" w:rsidRPr="0082469B" w:rsidRDefault="00B242A9" w:rsidP="00E01BD8">
            <w:pPr>
              <w:rPr>
                <w:b/>
                <w:sz w:val="22"/>
                <w:szCs w:val="22"/>
                <w:lang w:val="fr-FR"/>
              </w:rPr>
            </w:pPr>
            <w:r w:rsidRPr="0082469B">
              <w:rPr>
                <w:b/>
                <w:sz w:val="22"/>
                <w:szCs w:val="22"/>
                <w:lang w:val="fr-FR"/>
              </w:rPr>
              <w:t>Chines</w:t>
            </w:r>
            <w:r w:rsidR="006A0B1C" w:rsidRPr="0082469B">
              <w:rPr>
                <w:b/>
                <w:sz w:val="22"/>
                <w:szCs w:val="22"/>
                <w:lang w:val="fr-FR"/>
              </w:rPr>
              <w:t>e</w:t>
            </w:r>
            <w:r w:rsidRPr="0082469B">
              <w:rPr>
                <w:b/>
                <w:sz w:val="22"/>
                <w:szCs w:val="22"/>
                <w:lang w:val="fr-FR"/>
              </w:rPr>
              <w:t xml:space="preserve"> Cities</w:t>
            </w:r>
          </w:p>
          <w:p w:rsidR="000769BD" w:rsidRPr="0082469B" w:rsidRDefault="000769BD" w:rsidP="000769BD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2"/>
                <w:szCs w:val="22"/>
                <w:lang w:val="fr-FR"/>
              </w:rPr>
            </w:pPr>
            <w:r w:rsidRPr="0082469B">
              <w:rPr>
                <w:sz w:val="22"/>
                <w:szCs w:val="22"/>
                <w:lang w:val="fr-FR"/>
              </w:rPr>
              <w:t>Xuemei TAN</w:t>
            </w:r>
          </w:p>
          <w:p w:rsidR="000769BD" w:rsidRPr="0082469B" w:rsidRDefault="000769BD" w:rsidP="000769BD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2"/>
                <w:szCs w:val="22"/>
                <w:lang w:val="fr-FR"/>
              </w:rPr>
            </w:pPr>
            <w:r w:rsidRPr="0082469B">
              <w:rPr>
                <w:sz w:val="22"/>
                <w:szCs w:val="22"/>
                <w:lang w:val="fr-FR"/>
              </w:rPr>
              <w:t>+86 10 6539 1030 / Fax : +86 10 6539 1060 xuemei.tan@europ-expo.com</w:t>
            </w:r>
          </w:p>
          <w:p w:rsidR="000769BD" w:rsidRPr="0082469B" w:rsidRDefault="000769BD" w:rsidP="00E01BD8">
            <w:pPr>
              <w:rPr>
                <w:sz w:val="22"/>
                <w:szCs w:val="22"/>
                <w:lang w:val="fr-FR"/>
              </w:rPr>
            </w:pPr>
          </w:p>
        </w:tc>
      </w:tr>
    </w:tbl>
    <w:p w:rsidR="009231DC" w:rsidRPr="0082469B" w:rsidRDefault="009231DC" w:rsidP="00BE0A43">
      <w:pPr>
        <w:rPr>
          <w:sz w:val="22"/>
          <w:szCs w:val="22"/>
          <w:lang w:val="fr-FR"/>
        </w:rPr>
      </w:pPr>
    </w:p>
    <w:p w:rsidR="007F05AF" w:rsidRPr="0082469B" w:rsidRDefault="007F05AF">
      <w:pPr>
        <w:rPr>
          <w:sz w:val="22"/>
          <w:szCs w:val="22"/>
          <w:lang w:val="fr-FR"/>
        </w:rPr>
      </w:pPr>
      <w:r w:rsidRPr="0082469B">
        <w:rPr>
          <w:sz w:val="22"/>
          <w:szCs w:val="22"/>
          <w:lang w:val="fr-FR"/>
        </w:rPr>
        <w:br w:type="page"/>
      </w:r>
    </w:p>
    <w:p w:rsidR="007F05AF" w:rsidRPr="0082469B" w:rsidRDefault="00142A1E" w:rsidP="00BE0A43">
      <w:pPr>
        <w:rPr>
          <w:sz w:val="22"/>
          <w:szCs w:val="22"/>
        </w:rPr>
      </w:pPr>
      <w:r>
        <w:rPr>
          <w:sz w:val="22"/>
          <w:szCs w:val="22"/>
        </w:rPr>
        <w:lastRenderedPageBreak/>
        <w:t>APPENDIX</w:t>
      </w:r>
      <w:r w:rsidR="007F05AF" w:rsidRPr="0082469B">
        <w:rPr>
          <w:sz w:val="22"/>
          <w:szCs w:val="22"/>
        </w:rPr>
        <w:t xml:space="preserve"> 1 :</w:t>
      </w:r>
    </w:p>
    <w:p w:rsidR="007F05AF" w:rsidRPr="0082469B" w:rsidRDefault="007F05AF" w:rsidP="007F05AF">
      <w:pPr>
        <w:jc w:val="center"/>
        <w:rPr>
          <w:b/>
          <w:color w:val="FF0000"/>
          <w:sz w:val="22"/>
          <w:szCs w:val="22"/>
        </w:rPr>
      </w:pPr>
    </w:p>
    <w:p w:rsidR="007F05AF" w:rsidRPr="0082469B" w:rsidRDefault="00B242A9" w:rsidP="007F05AF">
      <w:pPr>
        <w:jc w:val="center"/>
        <w:rPr>
          <w:b/>
          <w:color w:val="365F91" w:themeColor="accent1" w:themeShade="BF"/>
          <w:sz w:val="22"/>
          <w:szCs w:val="22"/>
        </w:rPr>
      </w:pPr>
      <w:r w:rsidRPr="0082469B">
        <w:rPr>
          <w:b/>
          <w:color w:val="365F91" w:themeColor="accent1" w:themeShade="BF"/>
          <w:sz w:val="22"/>
          <w:szCs w:val="22"/>
        </w:rPr>
        <w:t>APPLICATION FILE</w:t>
      </w:r>
      <w:r w:rsidR="007F05AF" w:rsidRPr="0082469B">
        <w:rPr>
          <w:b/>
          <w:color w:val="365F91" w:themeColor="accent1" w:themeShade="BF"/>
          <w:sz w:val="22"/>
          <w:szCs w:val="22"/>
        </w:rPr>
        <w:t>: SMART MOBILITY CITY AWARD</w:t>
      </w:r>
    </w:p>
    <w:p w:rsidR="007F05AF" w:rsidRPr="0082469B" w:rsidRDefault="007F05AF" w:rsidP="007F05AF">
      <w:pPr>
        <w:jc w:val="center"/>
        <w:rPr>
          <w:b/>
          <w:color w:val="FF0000"/>
          <w:sz w:val="22"/>
          <w:szCs w:val="22"/>
        </w:rPr>
      </w:pPr>
    </w:p>
    <w:p w:rsidR="007F05AF" w:rsidRPr="0082469B" w:rsidRDefault="007F05AF" w:rsidP="007F05AF">
      <w:pPr>
        <w:rPr>
          <w:color w:val="000000" w:themeColor="text1"/>
          <w:sz w:val="22"/>
          <w:szCs w:val="22"/>
        </w:rPr>
      </w:pPr>
    </w:p>
    <w:p w:rsidR="007F05AF" w:rsidRPr="0082469B" w:rsidRDefault="00B242A9" w:rsidP="007F05A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color w:val="000000" w:themeColor="text1"/>
          <w:sz w:val="22"/>
          <w:szCs w:val="22"/>
          <w:lang w:val="en-US"/>
        </w:rPr>
      </w:pPr>
      <w:r w:rsidRPr="0082469B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The application file, duly filled must be sent back by 08/01/2015 the latest </w:t>
      </w:r>
      <w:r w:rsidRPr="003D6FEB">
        <w:rPr>
          <w:rFonts w:asciiTheme="minorHAnsi" w:hAnsiTheme="minorHAnsi"/>
          <w:color w:val="000000" w:themeColor="text1"/>
          <w:sz w:val="22"/>
          <w:szCs w:val="22"/>
          <w:lang w:val="en-US"/>
        </w:rPr>
        <w:t>at</w:t>
      </w:r>
      <w:r w:rsidR="007F05AF" w:rsidRPr="003D6FEB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: </w:t>
      </w:r>
      <w:r w:rsidR="007F05AF" w:rsidRPr="0082469B">
        <w:rPr>
          <w:rFonts w:asciiTheme="minorHAnsi" w:hAnsiTheme="minorHAnsi"/>
          <w:color w:val="000000" w:themeColor="text1"/>
          <w:sz w:val="22"/>
          <w:szCs w:val="22"/>
          <w:highlight w:val="yellow"/>
          <w:lang w:val="en-US"/>
        </w:rPr>
        <w:t>stephanie.thumerelle@europ-expo.com</w:t>
      </w:r>
    </w:p>
    <w:p w:rsidR="007F05AF" w:rsidRPr="0082469B" w:rsidRDefault="007F05AF" w:rsidP="007F05AF">
      <w:pPr>
        <w:pStyle w:val="NormalWeb"/>
        <w:rPr>
          <w:rFonts w:asciiTheme="minorHAnsi" w:hAnsiTheme="minorHAnsi"/>
          <w:b/>
          <w:bCs/>
          <w:color w:val="FF0000"/>
          <w:sz w:val="22"/>
          <w:szCs w:val="22"/>
          <w:lang w:val="en-US"/>
        </w:rPr>
      </w:pPr>
    </w:p>
    <w:p w:rsidR="007F05AF" w:rsidRPr="0082469B" w:rsidRDefault="00B242A9" w:rsidP="007F05AF">
      <w:pPr>
        <w:pStyle w:val="NormalWeb"/>
        <w:rPr>
          <w:rFonts w:asciiTheme="minorHAnsi" w:hAnsiTheme="minorHAnsi"/>
          <w:color w:val="365F91" w:themeColor="accent1" w:themeShade="BF"/>
          <w:sz w:val="22"/>
          <w:szCs w:val="22"/>
          <w:lang w:val="en-US"/>
        </w:rPr>
      </w:pPr>
      <w:r w:rsidRPr="0082469B">
        <w:rPr>
          <w:rFonts w:asciiTheme="minorHAnsi" w:hAnsiTheme="minorHAnsi"/>
          <w:b/>
          <w:bCs/>
          <w:color w:val="365F91" w:themeColor="accent1" w:themeShade="BF"/>
          <w:sz w:val="22"/>
          <w:szCs w:val="22"/>
          <w:lang w:val="en-US"/>
        </w:rPr>
        <w:t>YOUR APPLICATION</w:t>
      </w:r>
    </w:p>
    <w:p w:rsidR="007F05AF" w:rsidRPr="0082469B" w:rsidRDefault="00B242A9" w:rsidP="007F05AF">
      <w:pPr>
        <w:pStyle w:val="NormalWeb"/>
        <w:contextualSpacing/>
        <w:rPr>
          <w:rFonts w:asciiTheme="minorHAnsi" w:hAnsiTheme="minorHAnsi"/>
          <w:sz w:val="22"/>
          <w:szCs w:val="22"/>
          <w:lang w:val="en-US"/>
        </w:rPr>
      </w:pPr>
      <w:r w:rsidRPr="0082469B">
        <w:rPr>
          <w:rFonts w:asciiTheme="minorHAnsi" w:hAnsiTheme="minorHAnsi"/>
          <w:b/>
          <w:bCs/>
          <w:sz w:val="22"/>
          <w:szCs w:val="22"/>
          <w:lang w:val="en-US"/>
        </w:rPr>
        <w:t>Please tick the category in which you want to apply (several choices possible)</w:t>
      </w:r>
      <w:r w:rsidR="007F05AF" w:rsidRPr="0082469B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</w:p>
    <w:p w:rsidR="007F05AF" w:rsidRPr="0082469B" w:rsidRDefault="006A0B1C" w:rsidP="007F05AF">
      <w:pPr>
        <w:pStyle w:val="NormalWeb"/>
        <w:contextualSpacing/>
        <w:rPr>
          <w:rFonts w:asciiTheme="minorHAnsi" w:hAnsiTheme="minorHAnsi"/>
          <w:i/>
          <w:sz w:val="22"/>
          <w:szCs w:val="22"/>
          <w:lang w:val="en-US"/>
        </w:rPr>
      </w:pPr>
      <w:r w:rsidRPr="0082469B">
        <w:rPr>
          <w:rFonts w:asciiTheme="minorHAnsi" w:hAnsiTheme="minorHAnsi"/>
          <w:i/>
          <w:sz w:val="22"/>
          <w:szCs w:val="22"/>
          <w:lang w:val="en-US"/>
        </w:rPr>
        <w:t>NB</w:t>
      </w:r>
      <w:r w:rsidR="007F05AF" w:rsidRPr="0082469B">
        <w:rPr>
          <w:rFonts w:asciiTheme="minorHAnsi" w:hAnsiTheme="minorHAnsi"/>
          <w:i/>
          <w:sz w:val="22"/>
          <w:szCs w:val="22"/>
          <w:lang w:val="en-US"/>
        </w:rPr>
        <w:t xml:space="preserve">: </w:t>
      </w:r>
      <w:r w:rsidR="00B242A9" w:rsidRPr="0082469B">
        <w:rPr>
          <w:rFonts w:asciiTheme="minorHAnsi" w:hAnsiTheme="minorHAnsi"/>
          <w:i/>
          <w:sz w:val="22"/>
          <w:szCs w:val="22"/>
          <w:lang w:val="en-US"/>
        </w:rPr>
        <w:t xml:space="preserve">the members of the jury and the partners </w:t>
      </w:r>
      <w:r w:rsidR="0045158D" w:rsidRPr="0082469B">
        <w:rPr>
          <w:rFonts w:asciiTheme="minorHAnsi" w:hAnsiTheme="minorHAnsi"/>
          <w:i/>
          <w:sz w:val="22"/>
          <w:szCs w:val="22"/>
          <w:lang w:val="en-US"/>
        </w:rPr>
        <w:t xml:space="preserve">are allowed to </w:t>
      </w:r>
      <w:r w:rsidR="00CE1DC6" w:rsidRPr="0082469B">
        <w:rPr>
          <w:rFonts w:asciiTheme="minorHAnsi" w:hAnsiTheme="minorHAnsi"/>
          <w:i/>
          <w:sz w:val="22"/>
          <w:szCs w:val="22"/>
          <w:lang w:val="en-US"/>
        </w:rPr>
        <w:t xml:space="preserve">shift the </w:t>
      </w:r>
      <w:r w:rsidR="0045158D" w:rsidRPr="0082469B">
        <w:rPr>
          <w:rFonts w:asciiTheme="minorHAnsi" w:hAnsiTheme="minorHAnsi"/>
          <w:i/>
          <w:sz w:val="22"/>
          <w:szCs w:val="22"/>
          <w:lang w:val="en-US"/>
        </w:rPr>
        <w:t>category</w:t>
      </w:r>
      <w:r w:rsidRPr="0082469B">
        <w:rPr>
          <w:rFonts w:asciiTheme="minorHAnsi" w:hAnsiTheme="minorHAnsi"/>
          <w:i/>
          <w:sz w:val="22"/>
          <w:szCs w:val="22"/>
          <w:lang w:val="en-US"/>
        </w:rPr>
        <w:t xml:space="preserve"> if it </w:t>
      </w:r>
      <w:r w:rsidR="0045158D" w:rsidRPr="0082469B">
        <w:rPr>
          <w:rFonts w:asciiTheme="minorHAnsi" w:hAnsiTheme="minorHAnsi"/>
          <w:i/>
          <w:sz w:val="22"/>
          <w:szCs w:val="22"/>
          <w:lang w:val="en-US"/>
        </w:rPr>
        <w:t xml:space="preserve">seems more appropriate. </w:t>
      </w:r>
    </w:p>
    <w:p w:rsidR="00972D28" w:rsidRPr="00DB504F" w:rsidRDefault="0045158D" w:rsidP="00DB504F">
      <w:pPr>
        <w:pStyle w:val="ListParagraph"/>
        <w:numPr>
          <w:ilvl w:val="0"/>
          <w:numId w:val="25"/>
        </w:numPr>
      </w:pPr>
      <w:r w:rsidRPr="00DB504F">
        <w:t xml:space="preserve">Electric vehicle fleet </w:t>
      </w:r>
    </w:p>
    <w:p w:rsidR="00972D28" w:rsidRPr="00DB504F" w:rsidRDefault="0045158D" w:rsidP="00DB504F">
      <w:pPr>
        <w:pStyle w:val="ListParagraph"/>
        <w:numPr>
          <w:ilvl w:val="0"/>
          <w:numId w:val="25"/>
        </w:numPr>
      </w:pPr>
      <w:r w:rsidRPr="00DB504F">
        <w:t xml:space="preserve">Alternative energies vehicles </w:t>
      </w:r>
    </w:p>
    <w:p w:rsidR="00972D28" w:rsidRPr="00DB504F" w:rsidRDefault="00972D28" w:rsidP="00DB504F">
      <w:pPr>
        <w:pStyle w:val="ListParagraph"/>
        <w:numPr>
          <w:ilvl w:val="0"/>
          <w:numId w:val="25"/>
        </w:numPr>
      </w:pPr>
      <w:r w:rsidRPr="00DB504F">
        <w:t>Intermodalit</w:t>
      </w:r>
      <w:r w:rsidR="0045158D" w:rsidRPr="00DB504F">
        <w:t>y</w:t>
      </w:r>
      <w:r w:rsidRPr="00DB504F">
        <w:t xml:space="preserve"> </w:t>
      </w:r>
    </w:p>
    <w:p w:rsidR="00972D28" w:rsidRPr="00DB504F" w:rsidRDefault="0045158D" w:rsidP="00DB504F">
      <w:pPr>
        <w:pStyle w:val="ListParagraph"/>
        <w:numPr>
          <w:ilvl w:val="0"/>
          <w:numId w:val="25"/>
        </w:numPr>
      </w:pPr>
      <w:r w:rsidRPr="00DB504F">
        <w:t>Transport i</w:t>
      </w:r>
      <w:r w:rsidR="00972D28" w:rsidRPr="00DB504F">
        <w:t xml:space="preserve">nfrastructures </w:t>
      </w:r>
    </w:p>
    <w:p w:rsidR="00972D28" w:rsidRPr="00DB504F" w:rsidRDefault="0045158D" w:rsidP="00DB504F">
      <w:pPr>
        <w:pStyle w:val="ListParagraph"/>
        <w:numPr>
          <w:ilvl w:val="0"/>
          <w:numId w:val="25"/>
        </w:numPr>
      </w:pPr>
      <w:r w:rsidRPr="00DB504F">
        <w:t xml:space="preserve">Innovative and virtuous public transports </w:t>
      </w:r>
    </w:p>
    <w:p w:rsidR="00972D28" w:rsidRPr="00DB504F" w:rsidRDefault="0045158D" w:rsidP="00DB504F">
      <w:pPr>
        <w:pStyle w:val="ListParagraph"/>
        <w:numPr>
          <w:ilvl w:val="0"/>
          <w:numId w:val="25"/>
        </w:numPr>
      </w:pPr>
      <w:r w:rsidRPr="00DB504F">
        <w:t xml:space="preserve">Clean logistics in city </w:t>
      </w:r>
    </w:p>
    <w:p w:rsidR="00972D28" w:rsidRPr="00DB504F" w:rsidRDefault="0045158D" w:rsidP="00DB504F">
      <w:pPr>
        <w:pStyle w:val="ListParagraph"/>
        <w:numPr>
          <w:ilvl w:val="0"/>
          <w:numId w:val="25"/>
        </w:numPr>
      </w:pPr>
      <w:r w:rsidRPr="00DB504F">
        <w:t xml:space="preserve">City design / City planning </w:t>
      </w:r>
    </w:p>
    <w:p w:rsidR="00972D28" w:rsidRPr="00DB504F" w:rsidRDefault="0045158D" w:rsidP="00DB504F">
      <w:pPr>
        <w:pStyle w:val="ListParagraph"/>
        <w:numPr>
          <w:ilvl w:val="0"/>
          <w:numId w:val="25"/>
        </w:numPr>
      </w:pPr>
      <w:r w:rsidRPr="00DB504F">
        <w:t xml:space="preserve">Cities’ incentive program for eco-mobility </w:t>
      </w:r>
    </w:p>
    <w:p w:rsidR="00972D28" w:rsidRPr="00DB504F" w:rsidRDefault="0045158D" w:rsidP="00DB504F">
      <w:pPr>
        <w:pStyle w:val="ListParagraph"/>
        <w:numPr>
          <w:ilvl w:val="0"/>
          <w:numId w:val="25"/>
        </w:numPr>
      </w:pPr>
      <w:r w:rsidRPr="00DB504F">
        <w:t xml:space="preserve">Integrated and smart services in transports </w:t>
      </w:r>
    </w:p>
    <w:p w:rsidR="00972D28" w:rsidRPr="00DB504F" w:rsidRDefault="00972D28" w:rsidP="00DB504F">
      <w:pPr>
        <w:pStyle w:val="ListParagraph"/>
        <w:numPr>
          <w:ilvl w:val="0"/>
          <w:numId w:val="25"/>
        </w:numPr>
      </w:pPr>
      <w:r w:rsidRPr="00DB504F">
        <w:t xml:space="preserve">Smart city </w:t>
      </w:r>
    </w:p>
    <w:p w:rsidR="00972D28" w:rsidRPr="0082469B" w:rsidRDefault="00972D28" w:rsidP="00972D28">
      <w:pPr>
        <w:rPr>
          <w:sz w:val="22"/>
          <w:szCs w:val="22"/>
        </w:rPr>
      </w:pPr>
    </w:p>
    <w:p w:rsidR="007F05AF" w:rsidRPr="0082469B" w:rsidRDefault="007F05AF" w:rsidP="007F05AF">
      <w:pPr>
        <w:rPr>
          <w:sz w:val="22"/>
          <w:szCs w:val="22"/>
        </w:rPr>
      </w:pPr>
    </w:p>
    <w:p w:rsidR="007F05AF" w:rsidRPr="0082469B" w:rsidRDefault="009E1992" w:rsidP="007F05AF">
      <w:pPr>
        <w:pStyle w:val="NormalWeb"/>
        <w:rPr>
          <w:rFonts w:asciiTheme="minorHAnsi" w:hAnsiTheme="minorHAnsi"/>
          <w:color w:val="365F91" w:themeColor="accent1" w:themeShade="BF"/>
          <w:sz w:val="22"/>
          <w:szCs w:val="22"/>
          <w:lang w:val="en-US"/>
        </w:rPr>
      </w:pPr>
      <w:r w:rsidRPr="0082469B">
        <w:rPr>
          <w:rFonts w:asciiTheme="minorHAnsi" w:hAnsiTheme="minorHAnsi"/>
          <w:b/>
          <w:bCs/>
          <w:color w:val="365F91" w:themeColor="accent1" w:themeShade="BF"/>
          <w:sz w:val="22"/>
          <w:szCs w:val="22"/>
          <w:lang w:val="en-US"/>
        </w:rPr>
        <w:t>DES</w:t>
      </w:r>
      <w:r w:rsidR="007F05AF" w:rsidRPr="0082469B">
        <w:rPr>
          <w:rFonts w:asciiTheme="minorHAnsi" w:hAnsiTheme="minorHAnsi"/>
          <w:b/>
          <w:bCs/>
          <w:color w:val="365F91" w:themeColor="accent1" w:themeShade="BF"/>
          <w:sz w:val="22"/>
          <w:szCs w:val="22"/>
          <w:lang w:val="en-US"/>
        </w:rPr>
        <w:t xml:space="preserve">CRIPTION </w:t>
      </w:r>
      <w:r w:rsidR="0045158D" w:rsidRPr="0082469B">
        <w:rPr>
          <w:rFonts w:asciiTheme="minorHAnsi" w:hAnsiTheme="minorHAnsi"/>
          <w:b/>
          <w:bCs/>
          <w:color w:val="365F91" w:themeColor="accent1" w:themeShade="BF"/>
          <w:sz w:val="22"/>
          <w:szCs w:val="22"/>
          <w:lang w:val="en-US"/>
        </w:rPr>
        <w:t>OF YOUR CITY</w:t>
      </w:r>
      <w:r w:rsidR="007F05AF" w:rsidRPr="0082469B">
        <w:rPr>
          <w:rFonts w:asciiTheme="minorHAnsi" w:hAnsiTheme="minorHAnsi"/>
          <w:b/>
          <w:bCs/>
          <w:color w:val="365F91" w:themeColor="accent1" w:themeShade="BF"/>
          <w:sz w:val="22"/>
          <w:szCs w:val="22"/>
          <w:lang w:val="en-US"/>
        </w:rPr>
        <w:t xml:space="preserve"> « SMART MOBILITY »</w:t>
      </w:r>
    </w:p>
    <w:p w:rsidR="00972D28" w:rsidRPr="0082469B" w:rsidRDefault="007E1F94" w:rsidP="007E1F94">
      <w:pPr>
        <w:pStyle w:val="NormalWeb"/>
        <w:contextualSpacing/>
        <w:rPr>
          <w:rFonts w:asciiTheme="minorHAnsi" w:hAnsiTheme="minorHAnsi"/>
          <w:b/>
          <w:bCs/>
          <w:sz w:val="22"/>
          <w:szCs w:val="22"/>
          <w:lang w:val="en-US"/>
        </w:rPr>
      </w:pPr>
      <w:r w:rsidRPr="0082469B">
        <w:rPr>
          <w:rFonts w:asciiTheme="minorHAnsi" w:hAnsiTheme="minorHAnsi"/>
          <w:b/>
          <w:bCs/>
          <w:sz w:val="22"/>
          <w:szCs w:val="22"/>
          <w:lang w:val="en-US"/>
        </w:rPr>
        <w:t xml:space="preserve">1. </w:t>
      </w:r>
      <w:r w:rsidR="0045158D" w:rsidRPr="0082469B">
        <w:rPr>
          <w:rFonts w:asciiTheme="minorHAnsi" w:hAnsiTheme="minorHAnsi"/>
          <w:b/>
          <w:bCs/>
          <w:sz w:val="22"/>
          <w:szCs w:val="22"/>
          <w:lang w:val="en-US"/>
        </w:rPr>
        <w:t>City</w:t>
      </w:r>
      <w:r w:rsidR="00972D28" w:rsidRPr="0082469B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r w:rsidRPr="0082469B">
        <w:rPr>
          <w:rFonts w:asciiTheme="minorHAnsi" w:hAnsiTheme="minorHAnsi"/>
          <w:b/>
          <w:bCs/>
          <w:sz w:val="22"/>
          <w:szCs w:val="22"/>
          <w:lang w:val="en-US"/>
        </w:rPr>
        <w:t>/</w:t>
      </w:r>
      <w:r w:rsidR="0045158D" w:rsidRPr="0082469B">
        <w:rPr>
          <w:rFonts w:asciiTheme="minorHAnsi" w:hAnsiTheme="minorHAnsi"/>
          <w:b/>
          <w:bCs/>
          <w:sz w:val="22"/>
          <w:szCs w:val="22"/>
          <w:lang w:val="en-US"/>
        </w:rPr>
        <w:t>local authority</w:t>
      </w:r>
      <w:r w:rsidRPr="0082469B">
        <w:rPr>
          <w:rFonts w:asciiTheme="minorHAnsi" w:hAnsiTheme="minorHAnsi"/>
          <w:b/>
          <w:bCs/>
          <w:sz w:val="22"/>
          <w:szCs w:val="22"/>
          <w:lang w:val="en-US"/>
        </w:rPr>
        <w:t xml:space="preserve"> /territo</w:t>
      </w:r>
      <w:r w:rsidR="0045158D" w:rsidRPr="0082469B">
        <w:rPr>
          <w:rFonts w:asciiTheme="minorHAnsi" w:hAnsiTheme="minorHAnsi"/>
          <w:b/>
          <w:bCs/>
          <w:sz w:val="22"/>
          <w:szCs w:val="22"/>
          <w:lang w:val="en-US"/>
        </w:rPr>
        <w:t>ry</w:t>
      </w:r>
    </w:p>
    <w:p w:rsidR="00972D28" w:rsidRPr="0082469B" w:rsidRDefault="00972D28" w:rsidP="007E1F94">
      <w:pPr>
        <w:pStyle w:val="NormalWeb"/>
        <w:contextualSpacing/>
        <w:rPr>
          <w:rFonts w:asciiTheme="minorHAnsi" w:hAnsiTheme="minorHAnsi"/>
          <w:sz w:val="22"/>
          <w:szCs w:val="22"/>
          <w:lang w:val="en-US"/>
        </w:rPr>
      </w:pPr>
      <w:r w:rsidRPr="0082469B">
        <w:rPr>
          <w:rFonts w:asciiTheme="minorHAnsi" w:hAnsiTheme="minorHAnsi"/>
          <w:sz w:val="22"/>
          <w:szCs w:val="22"/>
          <w:lang w:val="en-US"/>
        </w:rPr>
        <w:t>……………………………………………………………………………………………………………………………….</w:t>
      </w:r>
    </w:p>
    <w:p w:rsidR="007E1F94" w:rsidRPr="0082469B" w:rsidRDefault="007E1F94" w:rsidP="007E1F94">
      <w:pPr>
        <w:pStyle w:val="NormalWeb"/>
        <w:contextualSpacing/>
        <w:rPr>
          <w:rFonts w:asciiTheme="minorHAnsi" w:hAnsiTheme="minorHAnsi"/>
          <w:b/>
          <w:bCs/>
          <w:sz w:val="22"/>
          <w:szCs w:val="22"/>
          <w:lang w:val="en-US"/>
        </w:rPr>
      </w:pPr>
    </w:p>
    <w:p w:rsidR="007F05AF" w:rsidRPr="0082469B" w:rsidRDefault="007E1F94" w:rsidP="007E1F94">
      <w:pPr>
        <w:pStyle w:val="NormalWeb"/>
        <w:contextualSpacing/>
        <w:rPr>
          <w:rFonts w:asciiTheme="minorHAnsi" w:hAnsiTheme="minorHAnsi"/>
          <w:sz w:val="22"/>
          <w:szCs w:val="22"/>
          <w:lang w:val="en-US"/>
        </w:rPr>
      </w:pPr>
      <w:r w:rsidRPr="0082469B">
        <w:rPr>
          <w:rFonts w:asciiTheme="minorHAnsi" w:hAnsiTheme="minorHAnsi"/>
          <w:b/>
          <w:bCs/>
          <w:sz w:val="22"/>
          <w:szCs w:val="22"/>
          <w:lang w:val="en-US"/>
        </w:rPr>
        <w:t>2</w:t>
      </w:r>
      <w:r w:rsidR="007F05AF" w:rsidRPr="0082469B">
        <w:rPr>
          <w:rFonts w:asciiTheme="minorHAnsi" w:hAnsiTheme="minorHAnsi"/>
          <w:b/>
          <w:bCs/>
          <w:sz w:val="22"/>
          <w:szCs w:val="22"/>
          <w:lang w:val="en-US"/>
        </w:rPr>
        <w:t>. N</w:t>
      </w:r>
      <w:r w:rsidR="0045158D" w:rsidRPr="0082469B">
        <w:rPr>
          <w:rFonts w:asciiTheme="minorHAnsi" w:hAnsiTheme="minorHAnsi"/>
          <w:b/>
          <w:bCs/>
          <w:sz w:val="22"/>
          <w:szCs w:val="22"/>
          <w:lang w:val="en-US"/>
        </w:rPr>
        <w:t>ame or titl</w:t>
      </w:r>
      <w:r w:rsidR="007F05AF" w:rsidRPr="0082469B">
        <w:rPr>
          <w:rFonts w:asciiTheme="minorHAnsi" w:hAnsiTheme="minorHAnsi"/>
          <w:b/>
          <w:bCs/>
          <w:sz w:val="22"/>
          <w:szCs w:val="22"/>
          <w:lang w:val="en-US"/>
        </w:rPr>
        <w:t xml:space="preserve">e </w:t>
      </w:r>
      <w:r w:rsidR="0045158D" w:rsidRPr="0082469B">
        <w:rPr>
          <w:rFonts w:asciiTheme="minorHAnsi" w:hAnsiTheme="minorHAnsi"/>
          <w:b/>
          <w:bCs/>
          <w:sz w:val="22"/>
          <w:szCs w:val="22"/>
          <w:lang w:val="en-US"/>
        </w:rPr>
        <w:t>of the project(s)</w:t>
      </w:r>
    </w:p>
    <w:p w:rsidR="007F05AF" w:rsidRPr="0082469B" w:rsidRDefault="007F05AF" w:rsidP="007E1F94">
      <w:pPr>
        <w:pStyle w:val="NormalWeb"/>
        <w:contextualSpacing/>
        <w:rPr>
          <w:rFonts w:asciiTheme="minorHAnsi" w:hAnsiTheme="minorHAnsi"/>
          <w:sz w:val="22"/>
          <w:szCs w:val="22"/>
          <w:lang w:val="en-US"/>
        </w:rPr>
      </w:pPr>
      <w:r w:rsidRPr="0082469B">
        <w:rPr>
          <w:rFonts w:asciiTheme="minorHAnsi" w:hAnsiTheme="minorHAnsi"/>
          <w:sz w:val="22"/>
          <w:szCs w:val="22"/>
          <w:lang w:val="en-US"/>
        </w:rPr>
        <w:t>………………………………………………</w:t>
      </w:r>
      <w:r w:rsidR="00972D28" w:rsidRPr="0082469B">
        <w:rPr>
          <w:rFonts w:asciiTheme="minorHAnsi" w:hAnsiTheme="minorHAnsi"/>
          <w:sz w:val="22"/>
          <w:szCs w:val="22"/>
          <w:lang w:val="en-US"/>
        </w:rPr>
        <w:t>……………………………………………………………………………….</w:t>
      </w:r>
    </w:p>
    <w:p w:rsidR="007E1F94" w:rsidRPr="0082469B" w:rsidRDefault="007E1F94" w:rsidP="007E1F94">
      <w:pPr>
        <w:pStyle w:val="NormalWeb"/>
        <w:contextualSpacing/>
        <w:rPr>
          <w:rFonts w:asciiTheme="minorHAnsi" w:hAnsiTheme="minorHAnsi"/>
          <w:b/>
          <w:bCs/>
          <w:sz w:val="22"/>
          <w:szCs w:val="22"/>
          <w:lang w:val="en-US"/>
        </w:rPr>
      </w:pPr>
    </w:p>
    <w:p w:rsidR="007E1F94" w:rsidRPr="0082469B" w:rsidRDefault="007E1F94" w:rsidP="007E1F94">
      <w:pPr>
        <w:pStyle w:val="NormalWeb"/>
        <w:contextualSpacing/>
        <w:rPr>
          <w:rFonts w:asciiTheme="minorHAnsi" w:hAnsiTheme="minorHAnsi"/>
          <w:b/>
          <w:bCs/>
          <w:sz w:val="22"/>
          <w:szCs w:val="22"/>
          <w:lang w:val="en-US"/>
        </w:rPr>
      </w:pPr>
      <w:r w:rsidRPr="0082469B">
        <w:rPr>
          <w:rFonts w:asciiTheme="minorHAnsi" w:hAnsiTheme="minorHAnsi"/>
          <w:b/>
          <w:bCs/>
          <w:sz w:val="22"/>
          <w:szCs w:val="22"/>
          <w:lang w:val="en-US"/>
        </w:rPr>
        <w:t xml:space="preserve">3. </w:t>
      </w:r>
      <w:r w:rsidR="0045158D" w:rsidRPr="0082469B">
        <w:rPr>
          <w:rFonts w:asciiTheme="minorHAnsi" w:hAnsiTheme="minorHAnsi"/>
          <w:b/>
          <w:bCs/>
          <w:sz w:val="22"/>
          <w:szCs w:val="22"/>
          <w:lang w:val="en-US"/>
        </w:rPr>
        <w:t xml:space="preserve">Name of the structure carrying the project(s) </w:t>
      </w:r>
    </w:p>
    <w:p w:rsidR="007E1F94" w:rsidRPr="0082469B" w:rsidRDefault="007E1F94" w:rsidP="007E1F94">
      <w:pPr>
        <w:pStyle w:val="NormalWeb"/>
        <w:contextualSpacing/>
        <w:rPr>
          <w:rFonts w:asciiTheme="minorHAnsi" w:hAnsiTheme="minorHAnsi"/>
          <w:sz w:val="22"/>
          <w:szCs w:val="22"/>
          <w:lang w:val="en-US"/>
        </w:rPr>
      </w:pPr>
      <w:r w:rsidRPr="0082469B">
        <w:rPr>
          <w:rFonts w:asciiTheme="minorHAnsi" w:hAnsiTheme="minorHAnsi"/>
          <w:sz w:val="22"/>
          <w:szCs w:val="22"/>
          <w:lang w:val="en-US"/>
        </w:rPr>
        <w:t>……………………………………………………………………………………………………………………………….</w:t>
      </w:r>
    </w:p>
    <w:p w:rsidR="007E1F94" w:rsidRPr="0082469B" w:rsidRDefault="007E1F94" w:rsidP="007E1F94">
      <w:pPr>
        <w:pStyle w:val="NormalWeb"/>
        <w:contextualSpacing/>
        <w:rPr>
          <w:rFonts w:asciiTheme="minorHAnsi" w:hAnsiTheme="minorHAnsi"/>
          <w:b/>
          <w:bCs/>
          <w:sz w:val="22"/>
          <w:szCs w:val="22"/>
          <w:lang w:val="en-US"/>
        </w:rPr>
      </w:pPr>
    </w:p>
    <w:p w:rsidR="007F05AF" w:rsidRPr="0082469B" w:rsidRDefault="007E1F94" w:rsidP="007E1F94">
      <w:pPr>
        <w:pStyle w:val="NormalWeb"/>
        <w:contextualSpacing/>
        <w:rPr>
          <w:rFonts w:asciiTheme="minorHAnsi" w:hAnsiTheme="minorHAnsi"/>
          <w:sz w:val="22"/>
          <w:szCs w:val="22"/>
          <w:lang w:val="en-US"/>
        </w:rPr>
      </w:pPr>
      <w:r w:rsidRPr="0082469B">
        <w:rPr>
          <w:rFonts w:asciiTheme="minorHAnsi" w:hAnsiTheme="minorHAnsi"/>
          <w:b/>
          <w:bCs/>
          <w:sz w:val="22"/>
          <w:szCs w:val="22"/>
          <w:lang w:val="en-US"/>
        </w:rPr>
        <w:t>4</w:t>
      </w:r>
      <w:r w:rsidR="007F05AF" w:rsidRPr="0082469B">
        <w:rPr>
          <w:rFonts w:asciiTheme="minorHAnsi" w:hAnsiTheme="minorHAnsi"/>
          <w:b/>
          <w:bCs/>
          <w:sz w:val="22"/>
          <w:szCs w:val="22"/>
          <w:lang w:val="en-US"/>
        </w:rPr>
        <w:t xml:space="preserve">. </w:t>
      </w:r>
      <w:r w:rsidR="0045158D" w:rsidRPr="0082469B">
        <w:rPr>
          <w:rFonts w:asciiTheme="minorHAnsi" w:hAnsiTheme="minorHAnsi"/>
          <w:b/>
          <w:bCs/>
          <w:sz w:val="22"/>
          <w:szCs w:val="22"/>
          <w:lang w:val="en-US"/>
        </w:rPr>
        <w:t>Summary of the project(s)</w:t>
      </w:r>
    </w:p>
    <w:p w:rsidR="00972D28" w:rsidRPr="0082469B" w:rsidRDefault="00972D28" w:rsidP="007E1F94">
      <w:pPr>
        <w:pStyle w:val="NormalWeb"/>
        <w:contextualSpacing/>
        <w:rPr>
          <w:rFonts w:asciiTheme="minorHAnsi" w:hAnsiTheme="minorHAnsi"/>
          <w:sz w:val="22"/>
          <w:szCs w:val="22"/>
          <w:lang w:val="en-US"/>
        </w:rPr>
      </w:pPr>
      <w:r w:rsidRPr="0082469B">
        <w:rPr>
          <w:rFonts w:asciiTheme="minorHAnsi" w:hAnsiTheme="minorHAnsi"/>
          <w:sz w:val="22"/>
          <w:szCs w:val="22"/>
          <w:lang w:val="en-US"/>
        </w:rPr>
        <w:t>……………………………………………………………………………………………………………………………….</w:t>
      </w:r>
    </w:p>
    <w:p w:rsidR="00972D28" w:rsidRPr="0082469B" w:rsidRDefault="00972D28" w:rsidP="007E1F94">
      <w:pPr>
        <w:pStyle w:val="NormalWeb"/>
        <w:contextualSpacing/>
        <w:rPr>
          <w:rFonts w:asciiTheme="minorHAnsi" w:hAnsiTheme="minorHAnsi"/>
          <w:sz w:val="22"/>
          <w:szCs w:val="22"/>
          <w:lang w:val="en-US"/>
        </w:rPr>
      </w:pPr>
      <w:r w:rsidRPr="0082469B">
        <w:rPr>
          <w:rFonts w:asciiTheme="minorHAnsi" w:hAnsiTheme="minorHAnsi"/>
          <w:sz w:val="22"/>
          <w:szCs w:val="22"/>
          <w:lang w:val="en-US"/>
        </w:rPr>
        <w:t>……………………………………………………………………………………………………………………………….</w:t>
      </w:r>
    </w:p>
    <w:p w:rsidR="00972D28" w:rsidRPr="0082469B" w:rsidRDefault="00972D28" w:rsidP="007E1F94">
      <w:pPr>
        <w:pStyle w:val="NormalWeb"/>
        <w:contextualSpacing/>
        <w:rPr>
          <w:rFonts w:asciiTheme="minorHAnsi" w:hAnsiTheme="minorHAnsi"/>
          <w:sz w:val="22"/>
          <w:szCs w:val="22"/>
          <w:lang w:val="en-US"/>
        </w:rPr>
      </w:pPr>
      <w:r w:rsidRPr="0082469B">
        <w:rPr>
          <w:rFonts w:asciiTheme="minorHAnsi" w:hAnsiTheme="minorHAnsi"/>
          <w:sz w:val="22"/>
          <w:szCs w:val="22"/>
          <w:lang w:val="en-US"/>
        </w:rPr>
        <w:t>……………………………………………………………………………………………………………………………….</w:t>
      </w:r>
    </w:p>
    <w:p w:rsidR="007F05AF" w:rsidRPr="0082469B" w:rsidRDefault="007F05AF" w:rsidP="007E1F94">
      <w:pPr>
        <w:pStyle w:val="NormalWeb"/>
        <w:contextualSpacing/>
        <w:rPr>
          <w:rFonts w:asciiTheme="minorHAnsi" w:hAnsiTheme="minorHAnsi"/>
          <w:b/>
          <w:bCs/>
          <w:sz w:val="22"/>
          <w:szCs w:val="22"/>
          <w:lang w:val="en-US"/>
        </w:rPr>
      </w:pPr>
    </w:p>
    <w:p w:rsidR="007F05AF" w:rsidRPr="0082469B" w:rsidRDefault="007E1F94" w:rsidP="007E1F94">
      <w:pPr>
        <w:pStyle w:val="NormalWeb"/>
        <w:contextualSpacing/>
        <w:rPr>
          <w:rFonts w:asciiTheme="minorHAnsi" w:hAnsiTheme="minorHAnsi"/>
          <w:sz w:val="22"/>
          <w:szCs w:val="22"/>
          <w:lang w:val="en-US"/>
        </w:rPr>
      </w:pPr>
      <w:r w:rsidRPr="0082469B">
        <w:rPr>
          <w:rFonts w:asciiTheme="minorHAnsi" w:hAnsiTheme="minorHAnsi"/>
          <w:b/>
          <w:bCs/>
          <w:sz w:val="22"/>
          <w:szCs w:val="22"/>
          <w:lang w:val="en-US"/>
        </w:rPr>
        <w:t>5</w:t>
      </w:r>
      <w:r w:rsidR="0045158D" w:rsidRPr="0082469B">
        <w:rPr>
          <w:rFonts w:asciiTheme="minorHAnsi" w:hAnsiTheme="minorHAnsi"/>
          <w:b/>
          <w:bCs/>
          <w:sz w:val="22"/>
          <w:szCs w:val="22"/>
          <w:lang w:val="en-US"/>
        </w:rPr>
        <w:t>. Context</w:t>
      </w:r>
      <w:r w:rsidR="007F05AF" w:rsidRPr="0082469B">
        <w:rPr>
          <w:rFonts w:asciiTheme="minorHAnsi" w:hAnsiTheme="minorHAnsi"/>
          <w:b/>
          <w:bCs/>
          <w:sz w:val="22"/>
          <w:szCs w:val="22"/>
          <w:lang w:val="en-US"/>
        </w:rPr>
        <w:t xml:space="preserve"> / </w:t>
      </w:r>
      <w:r w:rsidR="0045158D" w:rsidRPr="0082469B">
        <w:rPr>
          <w:rFonts w:asciiTheme="minorHAnsi" w:hAnsiTheme="minorHAnsi"/>
          <w:b/>
          <w:bCs/>
          <w:sz w:val="22"/>
          <w:szCs w:val="22"/>
          <w:lang w:val="en-US"/>
        </w:rPr>
        <w:t>stakes</w:t>
      </w:r>
      <w:r w:rsidR="007F05AF" w:rsidRPr="0082469B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</w:p>
    <w:p w:rsidR="00972D28" w:rsidRPr="0082469B" w:rsidRDefault="00972D28" w:rsidP="007E1F94">
      <w:pPr>
        <w:pStyle w:val="NormalWeb"/>
        <w:contextualSpacing/>
        <w:rPr>
          <w:rFonts w:asciiTheme="minorHAnsi" w:hAnsiTheme="minorHAnsi"/>
          <w:sz w:val="22"/>
          <w:szCs w:val="22"/>
          <w:lang w:val="en-US"/>
        </w:rPr>
      </w:pPr>
      <w:r w:rsidRPr="0082469B">
        <w:rPr>
          <w:rFonts w:asciiTheme="minorHAnsi" w:hAnsiTheme="minorHAnsi"/>
          <w:sz w:val="22"/>
          <w:szCs w:val="22"/>
          <w:lang w:val="en-US"/>
        </w:rPr>
        <w:t>……………………………………………………………………………………………………………………………….</w:t>
      </w:r>
    </w:p>
    <w:p w:rsidR="00972D28" w:rsidRPr="0082469B" w:rsidRDefault="00972D28" w:rsidP="007E1F94">
      <w:pPr>
        <w:pStyle w:val="NormalWeb"/>
        <w:contextualSpacing/>
        <w:rPr>
          <w:rFonts w:asciiTheme="minorHAnsi" w:hAnsiTheme="minorHAnsi"/>
          <w:sz w:val="22"/>
          <w:szCs w:val="22"/>
          <w:lang w:val="en-US"/>
        </w:rPr>
      </w:pPr>
      <w:r w:rsidRPr="0082469B">
        <w:rPr>
          <w:rFonts w:asciiTheme="minorHAnsi" w:hAnsiTheme="minorHAnsi"/>
          <w:sz w:val="22"/>
          <w:szCs w:val="22"/>
          <w:lang w:val="en-US"/>
        </w:rPr>
        <w:t>……………………………………………………………………………………………………………………………….</w:t>
      </w:r>
    </w:p>
    <w:p w:rsidR="00972D28" w:rsidRPr="0082469B" w:rsidRDefault="00972D28" w:rsidP="007E1F94">
      <w:pPr>
        <w:pStyle w:val="NormalWeb"/>
        <w:contextualSpacing/>
        <w:rPr>
          <w:rFonts w:asciiTheme="minorHAnsi" w:hAnsiTheme="minorHAnsi"/>
          <w:sz w:val="22"/>
          <w:szCs w:val="22"/>
          <w:lang w:val="en-US"/>
        </w:rPr>
      </w:pPr>
      <w:r w:rsidRPr="0082469B">
        <w:rPr>
          <w:rFonts w:asciiTheme="minorHAnsi" w:hAnsiTheme="minorHAnsi"/>
          <w:sz w:val="22"/>
          <w:szCs w:val="22"/>
          <w:lang w:val="en-US"/>
        </w:rPr>
        <w:t>……………………………………………………………………………………………………………………………….</w:t>
      </w:r>
    </w:p>
    <w:p w:rsidR="00972D28" w:rsidRPr="0082469B" w:rsidRDefault="00972D28" w:rsidP="007E1F94">
      <w:pPr>
        <w:pStyle w:val="NormalWeb"/>
        <w:contextualSpacing/>
        <w:rPr>
          <w:rFonts w:asciiTheme="minorHAnsi" w:hAnsiTheme="minorHAnsi"/>
          <w:b/>
          <w:bCs/>
          <w:sz w:val="22"/>
          <w:szCs w:val="22"/>
          <w:lang w:val="en-US"/>
        </w:rPr>
      </w:pPr>
    </w:p>
    <w:p w:rsidR="007E1F94" w:rsidRPr="0082469B" w:rsidRDefault="007E1F94" w:rsidP="007E1F94">
      <w:pPr>
        <w:pStyle w:val="NormalWeb"/>
        <w:contextualSpacing/>
        <w:rPr>
          <w:rFonts w:asciiTheme="minorHAnsi" w:hAnsiTheme="minorHAnsi"/>
          <w:b/>
          <w:bCs/>
          <w:sz w:val="22"/>
          <w:szCs w:val="22"/>
          <w:lang w:val="en-US"/>
        </w:rPr>
      </w:pPr>
    </w:p>
    <w:p w:rsidR="00DB504F" w:rsidRDefault="00DB504F">
      <w:pPr>
        <w:rPr>
          <w:rFonts w:cs="Times New Roman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DB504F" w:rsidRDefault="00DB504F" w:rsidP="007E1F94">
      <w:pPr>
        <w:pStyle w:val="NormalWeb"/>
        <w:contextualSpacing/>
        <w:rPr>
          <w:rFonts w:asciiTheme="minorHAnsi" w:hAnsiTheme="minorHAnsi"/>
          <w:b/>
          <w:bCs/>
          <w:sz w:val="22"/>
          <w:szCs w:val="22"/>
          <w:lang w:val="en-US"/>
        </w:rPr>
      </w:pPr>
    </w:p>
    <w:p w:rsidR="00DB504F" w:rsidRDefault="00DB504F" w:rsidP="007E1F94">
      <w:pPr>
        <w:pStyle w:val="NormalWeb"/>
        <w:contextualSpacing/>
        <w:rPr>
          <w:rFonts w:asciiTheme="minorHAnsi" w:hAnsiTheme="minorHAnsi"/>
          <w:b/>
          <w:bCs/>
          <w:sz w:val="22"/>
          <w:szCs w:val="22"/>
          <w:lang w:val="en-US"/>
        </w:rPr>
      </w:pPr>
    </w:p>
    <w:p w:rsidR="007F05AF" w:rsidRPr="0082469B" w:rsidRDefault="007E1F94" w:rsidP="007E1F94">
      <w:pPr>
        <w:pStyle w:val="NormalWeb"/>
        <w:contextualSpacing/>
        <w:rPr>
          <w:rFonts w:asciiTheme="minorHAnsi" w:hAnsiTheme="minorHAnsi"/>
          <w:sz w:val="22"/>
          <w:szCs w:val="22"/>
          <w:lang w:val="en-US"/>
        </w:rPr>
      </w:pPr>
      <w:r w:rsidRPr="0082469B">
        <w:rPr>
          <w:rFonts w:asciiTheme="minorHAnsi" w:hAnsiTheme="minorHAnsi"/>
          <w:b/>
          <w:bCs/>
          <w:sz w:val="22"/>
          <w:szCs w:val="22"/>
          <w:lang w:val="en-US"/>
        </w:rPr>
        <w:t>6</w:t>
      </w:r>
      <w:r w:rsidR="008D6C04" w:rsidRPr="0082469B">
        <w:rPr>
          <w:rFonts w:asciiTheme="minorHAnsi" w:hAnsiTheme="minorHAnsi"/>
          <w:b/>
          <w:bCs/>
          <w:sz w:val="22"/>
          <w:szCs w:val="22"/>
          <w:lang w:val="en-US"/>
        </w:rPr>
        <w:t>. Detailed d</w:t>
      </w:r>
      <w:r w:rsidR="007F05AF" w:rsidRPr="0082469B">
        <w:rPr>
          <w:rFonts w:asciiTheme="minorHAnsi" w:hAnsiTheme="minorHAnsi"/>
          <w:b/>
          <w:bCs/>
          <w:sz w:val="22"/>
          <w:szCs w:val="22"/>
          <w:lang w:val="en-US"/>
        </w:rPr>
        <w:t xml:space="preserve">escription </w:t>
      </w:r>
      <w:r w:rsidR="008D6C04" w:rsidRPr="0082469B">
        <w:rPr>
          <w:rFonts w:asciiTheme="minorHAnsi" w:hAnsiTheme="minorHAnsi"/>
          <w:b/>
          <w:bCs/>
          <w:sz w:val="22"/>
          <w:szCs w:val="22"/>
          <w:lang w:val="en-US"/>
        </w:rPr>
        <w:t>of the project(s)</w:t>
      </w:r>
    </w:p>
    <w:p w:rsidR="007F05AF" w:rsidRPr="0082469B" w:rsidRDefault="008D6C04" w:rsidP="007E1F94">
      <w:pPr>
        <w:pStyle w:val="NormalWeb"/>
        <w:contextualSpacing/>
        <w:rPr>
          <w:rFonts w:asciiTheme="minorHAnsi" w:hAnsiTheme="minorHAnsi"/>
          <w:sz w:val="22"/>
          <w:szCs w:val="22"/>
          <w:lang w:val="en-US"/>
        </w:rPr>
      </w:pPr>
      <w:r w:rsidRPr="0082469B">
        <w:rPr>
          <w:rFonts w:asciiTheme="minorHAnsi" w:hAnsiTheme="minorHAnsi"/>
          <w:sz w:val="22"/>
          <w:szCs w:val="22"/>
          <w:lang w:val="en-US"/>
        </w:rPr>
        <w:t xml:space="preserve">Explain immediate benefits, in the medium and long terms for the well living of the inhabitants </w:t>
      </w:r>
    </w:p>
    <w:p w:rsidR="00972D28" w:rsidRPr="0082469B" w:rsidRDefault="00972D28" w:rsidP="007E1F94">
      <w:pPr>
        <w:pStyle w:val="NormalWeb"/>
        <w:contextualSpacing/>
        <w:rPr>
          <w:rFonts w:asciiTheme="minorHAnsi" w:hAnsiTheme="minorHAnsi"/>
          <w:sz w:val="22"/>
          <w:szCs w:val="22"/>
          <w:lang w:val="en-US"/>
        </w:rPr>
      </w:pPr>
      <w:r w:rsidRPr="0082469B">
        <w:rPr>
          <w:rFonts w:asciiTheme="minorHAnsi" w:hAnsiTheme="minorHAnsi"/>
          <w:sz w:val="22"/>
          <w:szCs w:val="22"/>
          <w:lang w:val="en-US"/>
        </w:rPr>
        <w:t>……………………………………………………………………………………………………………………………….</w:t>
      </w:r>
    </w:p>
    <w:p w:rsidR="00972D28" w:rsidRPr="0082469B" w:rsidRDefault="00972D28" w:rsidP="007E1F94">
      <w:pPr>
        <w:pStyle w:val="NormalWeb"/>
        <w:contextualSpacing/>
        <w:rPr>
          <w:rFonts w:asciiTheme="minorHAnsi" w:hAnsiTheme="minorHAnsi"/>
          <w:sz w:val="22"/>
          <w:szCs w:val="22"/>
          <w:lang w:val="en-US"/>
        </w:rPr>
      </w:pPr>
      <w:r w:rsidRPr="0082469B">
        <w:rPr>
          <w:rFonts w:asciiTheme="minorHAnsi" w:hAnsiTheme="minorHAnsi"/>
          <w:sz w:val="22"/>
          <w:szCs w:val="22"/>
          <w:lang w:val="en-US"/>
        </w:rPr>
        <w:t>……………………………………………………………………………………………………………………………….</w:t>
      </w:r>
    </w:p>
    <w:p w:rsidR="00972D28" w:rsidRPr="0082469B" w:rsidRDefault="00972D28" w:rsidP="007E1F94">
      <w:pPr>
        <w:pStyle w:val="NormalWeb"/>
        <w:contextualSpacing/>
        <w:rPr>
          <w:rFonts w:asciiTheme="minorHAnsi" w:hAnsiTheme="minorHAnsi"/>
          <w:sz w:val="22"/>
          <w:szCs w:val="22"/>
          <w:lang w:val="en-US"/>
        </w:rPr>
      </w:pPr>
      <w:r w:rsidRPr="0082469B">
        <w:rPr>
          <w:rFonts w:asciiTheme="minorHAnsi" w:hAnsiTheme="minorHAnsi"/>
          <w:sz w:val="22"/>
          <w:szCs w:val="22"/>
          <w:lang w:val="en-US"/>
        </w:rPr>
        <w:t>……………………………………………………………………………………………………………………………….</w:t>
      </w:r>
    </w:p>
    <w:p w:rsidR="007F05AF" w:rsidRPr="0082469B" w:rsidRDefault="007F05AF" w:rsidP="007E1F94">
      <w:pPr>
        <w:pStyle w:val="NormalWeb"/>
        <w:contextualSpacing/>
        <w:rPr>
          <w:rFonts w:asciiTheme="minorHAnsi" w:hAnsiTheme="minorHAnsi"/>
          <w:b/>
          <w:bCs/>
          <w:sz w:val="22"/>
          <w:szCs w:val="22"/>
          <w:lang w:val="en-US"/>
        </w:rPr>
      </w:pPr>
    </w:p>
    <w:p w:rsidR="007E1F94" w:rsidRPr="0082469B" w:rsidRDefault="007E1F94" w:rsidP="007E1F94">
      <w:pPr>
        <w:pStyle w:val="NormalWeb"/>
        <w:contextualSpacing/>
        <w:rPr>
          <w:rFonts w:asciiTheme="minorHAnsi" w:hAnsiTheme="minorHAnsi"/>
          <w:b/>
          <w:bCs/>
          <w:sz w:val="22"/>
          <w:szCs w:val="22"/>
          <w:lang w:val="en-US"/>
        </w:rPr>
      </w:pPr>
    </w:p>
    <w:p w:rsidR="007F05AF" w:rsidRPr="0082469B" w:rsidRDefault="007F05AF" w:rsidP="007E1F94">
      <w:pPr>
        <w:pStyle w:val="NormalWeb"/>
        <w:contextualSpacing/>
        <w:rPr>
          <w:rFonts w:asciiTheme="minorHAnsi" w:hAnsiTheme="minorHAnsi"/>
          <w:sz w:val="22"/>
          <w:szCs w:val="22"/>
          <w:lang w:val="en-US"/>
        </w:rPr>
      </w:pPr>
      <w:r w:rsidRPr="0082469B">
        <w:rPr>
          <w:rFonts w:asciiTheme="minorHAnsi" w:hAnsiTheme="minorHAnsi"/>
          <w:b/>
          <w:bCs/>
          <w:sz w:val="22"/>
          <w:szCs w:val="22"/>
          <w:lang w:val="en-US"/>
        </w:rPr>
        <w:t xml:space="preserve">7. </w:t>
      </w:r>
      <w:r w:rsidR="007E1F94" w:rsidRPr="0082469B">
        <w:rPr>
          <w:rFonts w:asciiTheme="minorHAnsi" w:hAnsiTheme="minorHAnsi"/>
          <w:b/>
          <w:bCs/>
          <w:sz w:val="22"/>
          <w:szCs w:val="22"/>
          <w:lang w:val="en-US"/>
        </w:rPr>
        <w:t xml:space="preserve"> P</w:t>
      </w:r>
      <w:r w:rsidRPr="0082469B">
        <w:rPr>
          <w:rFonts w:asciiTheme="minorHAnsi" w:hAnsiTheme="minorHAnsi"/>
          <w:b/>
          <w:bCs/>
          <w:sz w:val="22"/>
          <w:szCs w:val="22"/>
          <w:lang w:val="en-US"/>
        </w:rPr>
        <w:t>art</w:t>
      </w:r>
      <w:r w:rsidR="008D6C04" w:rsidRPr="0082469B">
        <w:rPr>
          <w:rFonts w:asciiTheme="minorHAnsi" w:hAnsiTheme="minorHAnsi"/>
          <w:b/>
          <w:bCs/>
          <w:sz w:val="22"/>
          <w:szCs w:val="22"/>
          <w:lang w:val="en-US"/>
        </w:rPr>
        <w:t>nership</w:t>
      </w:r>
      <w:r w:rsidRPr="0082469B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r w:rsidR="007E1F94" w:rsidRPr="0082469B">
        <w:rPr>
          <w:rFonts w:asciiTheme="minorHAnsi" w:hAnsiTheme="minorHAnsi"/>
          <w:b/>
          <w:bCs/>
          <w:sz w:val="22"/>
          <w:szCs w:val="22"/>
          <w:lang w:val="en-US"/>
        </w:rPr>
        <w:t>/</w:t>
      </w:r>
      <w:r w:rsidR="008D6C04" w:rsidRPr="0082469B">
        <w:rPr>
          <w:rFonts w:asciiTheme="minorHAnsi" w:hAnsiTheme="minorHAnsi"/>
          <w:b/>
          <w:bCs/>
          <w:sz w:val="22"/>
          <w:szCs w:val="22"/>
          <w:lang w:val="en-US"/>
        </w:rPr>
        <w:t>sponsor</w:t>
      </w:r>
      <w:r w:rsidR="006A0B1C" w:rsidRPr="0082469B">
        <w:rPr>
          <w:rFonts w:asciiTheme="minorHAnsi" w:hAnsiTheme="minorHAnsi"/>
          <w:b/>
          <w:bCs/>
          <w:sz w:val="22"/>
          <w:szCs w:val="22"/>
          <w:lang w:val="en-US"/>
        </w:rPr>
        <w:t>s</w:t>
      </w:r>
      <w:r w:rsidR="008D6C04" w:rsidRPr="0082469B">
        <w:rPr>
          <w:rFonts w:asciiTheme="minorHAnsi" w:hAnsiTheme="minorHAnsi"/>
          <w:b/>
          <w:bCs/>
          <w:sz w:val="22"/>
          <w:szCs w:val="22"/>
          <w:lang w:val="en-US"/>
        </w:rPr>
        <w:t>hip</w:t>
      </w:r>
    </w:p>
    <w:p w:rsidR="007F05AF" w:rsidRPr="0082469B" w:rsidRDefault="008D6C04" w:rsidP="007E1F94">
      <w:pPr>
        <w:pStyle w:val="NormalWeb"/>
        <w:contextualSpacing/>
        <w:rPr>
          <w:rFonts w:asciiTheme="minorHAnsi" w:hAnsiTheme="minorHAnsi"/>
          <w:sz w:val="22"/>
          <w:szCs w:val="22"/>
          <w:lang w:val="en-US"/>
        </w:rPr>
      </w:pPr>
      <w:r w:rsidRPr="0082469B">
        <w:rPr>
          <w:rFonts w:asciiTheme="minorHAnsi" w:hAnsiTheme="minorHAnsi"/>
          <w:sz w:val="22"/>
          <w:szCs w:val="22"/>
          <w:lang w:val="en-US"/>
        </w:rPr>
        <w:t xml:space="preserve">Was the innovation supported by a partner? </w:t>
      </w:r>
    </w:p>
    <w:p w:rsidR="007E1F94" w:rsidRPr="0082469B" w:rsidRDefault="007E1F94" w:rsidP="007E1F94">
      <w:pPr>
        <w:pStyle w:val="NormalWeb"/>
        <w:contextualSpacing/>
        <w:rPr>
          <w:rFonts w:asciiTheme="minorHAnsi" w:hAnsiTheme="minorHAnsi"/>
          <w:sz w:val="22"/>
          <w:szCs w:val="22"/>
          <w:lang w:val="en-US"/>
        </w:rPr>
      </w:pPr>
      <w:r w:rsidRPr="0082469B">
        <w:rPr>
          <w:rFonts w:asciiTheme="minorHAnsi" w:hAnsiTheme="minorHAnsi"/>
          <w:sz w:val="22"/>
          <w:szCs w:val="22"/>
          <w:lang w:val="en-US"/>
        </w:rPr>
        <w:t>……………………………………………………………………………………………………………………………….</w:t>
      </w:r>
    </w:p>
    <w:p w:rsidR="007E1F94" w:rsidRPr="0082469B" w:rsidRDefault="007E1F94" w:rsidP="007E1F94">
      <w:pPr>
        <w:pStyle w:val="NormalWeb"/>
        <w:contextualSpacing/>
        <w:rPr>
          <w:rFonts w:asciiTheme="minorHAnsi" w:hAnsiTheme="minorHAnsi"/>
          <w:sz w:val="22"/>
          <w:szCs w:val="22"/>
          <w:lang w:val="en-US"/>
        </w:rPr>
      </w:pPr>
      <w:r w:rsidRPr="0082469B">
        <w:rPr>
          <w:rFonts w:asciiTheme="minorHAnsi" w:hAnsiTheme="minorHAnsi"/>
          <w:sz w:val="22"/>
          <w:szCs w:val="22"/>
          <w:lang w:val="en-US"/>
        </w:rPr>
        <w:t>……………………………………………………………………………………………………………………………….</w:t>
      </w:r>
    </w:p>
    <w:p w:rsidR="007F05AF" w:rsidRPr="0082469B" w:rsidRDefault="007F05AF" w:rsidP="007E1F94">
      <w:pPr>
        <w:pStyle w:val="NormalWeb"/>
        <w:contextualSpacing/>
        <w:rPr>
          <w:rFonts w:asciiTheme="minorHAnsi" w:hAnsiTheme="minorHAnsi"/>
          <w:sz w:val="22"/>
          <w:szCs w:val="22"/>
          <w:lang w:val="en-US"/>
        </w:rPr>
      </w:pPr>
    </w:p>
    <w:p w:rsidR="007E1F94" w:rsidRPr="0082469B" w:rsidRDefault="007E1F94" w:rsidP="007E1F94">
      <w:pPr>
        <w:pStyle w:val="NormalWeb"/>
        <w:contextualSpacing/>
        <w:rPr>
          <w:rFonts w:asciiTheme="minorHAnsi" w:hAnsiTheme="minorHAnsi"/>
          <w:sz w:val="22"/>
          <w:szCs w:val="22"/>
          <w:lang w:val="en-US"/>
        </w:rPr>
      </w:pPr>
      <w:r w:rsidRPr="0082469B">
        <w:rPr>
          <w:rFonts w:asciiTheme="minorHAnsi" w:hAnsiTheme="minorHAnsi"/>
          <w:b/>
          <w:bCs/>
          <w:sz w:val="22"/>
          <w:szCs w:val="22"/>
          <w:lang w:val="en-US"/>
        </w:rPr>
        <w:t xml:space="preserve">8.  </w:t>
      </w:r>
      <w:r w:rsidR="008D6C04" w:rsidRPr="0082469B">
        <w:rPr>
          <w:rFonts w:asciiTheme="minorHAnsi" w:hAnsiTheme="minorHAnsi"/>
          <w:b/>
          <w:bCs/>
          <w:sz w:val="22"/>
          <w:szCs w:val="22"/>
          <w:lang w:val="en-US"/>
        </w:rPr>
        <w:t xml:space="preserve">Companies affiliated to the project </w:t>
      </w:r>
    </w:p>
    <w:p w:rsidR="007E1F94" w:rsidRPr="0082469B" w:rsidRDefault="007E1F94" w:rsidP="007E1F94">
      <w:pPr>
        <w:pStyle w:val="NormalWeb"/>
        <w:contextualSpacing/>
        <w:rPr>
          <w:rFonts w:asciiTheme="minorHAnsi" w:hAnsiTheme="minorHAnsi"/>
          <w:sz w:val="22"/>
          <w:szCs w:val="22"/>
          <w:lang w:val="en-US"/>
        </w:rPr>
      </w:pPr>
      <w:r w:rsidRPr="0082469B">
        <w:rPr>
          <w:rFonts w:asciiTheme="minorHAnsi" w:hAnsiTheme="minorHAnsi"/>
          <w:sz w:val="22"/>
          <w:szCs w:val="22"/>
          <w:lang w:val="en-US"/>
        </w:rPr>
        <w:t>……………………………………………………………………………………………………………………………….</w:t>
      </w:r>
    </w:p>
    <w:p w:rsidR="007E1F94" w:rsidRPr="0082469B" w:rsidRDefault="007E1F94" w:rsidP="007E1F94">
      <w:pPr>
        <w:pStyle w:val="NormalWeb"/>
        <w:contextualSpacing/>
        <w:rPr>
          <w:rFonts w:asciiTheme="minorHAnsi" w:hAnsiTheme="minorHAnsi"/>
          <w:sz w:val="22"/>
          <w:szCs w:val="22"/>
          <w:lang w:val="en-US"/>
        </w:rPr>
      </w:pPr>
      <w:r w:rsidRPr="0082469B">
        <w:rPr>
          <w:rFonts w:asciiTheme="minorHAnsi" w:hAnsiTheme="minorHAnsi"/>
          <w:sz w:val="22"/>
          <w:szCs w:val="22"/>
          <w:lang w:val="en-US"/>
        </w:rPr>
        <w:t>……………………………………………………………………………………………………………………………….</w:t>
      </w:r>
    </w:p>
    <w:p w:rsidR="007E1F94" w:rsidRPr="0082469B" w:rsidRDefault="007E1F94" w:rsidP="007E1F94">
      <w:pPr>
        <w:pStyle w:val="NormalWeb"/>
        <w:contextualSpacing/>
        <w:rPr>
          <w:rFonts w:asciiTheme="minorHAnsi" w:hAnsiTheme="minorHAnsi"/>
          <w:sz w:val="22"/>
          <w:szCs w:val="22"/>
          <w:lang w:val="en-US"/>
        </w:rPr>
      </w:pPr>
      <w:r w:rsidRPr="0082469B">
        <w:rPr>
          <w:rFonts w:asciiTheme="minorHAnsi" w:hAnsiTheme="minorHAnsi"/>
          <w:sz w:val="22"/>
          <w:szCs w:val="22"/>
          <w:lang w:val="en-US"/>
        </w:rPr>
        <w:t>……………………………………………………………………………………………………………………………….</w:t>
      </w:r>
    </w:p>
    <w:p w:rsidR="007E1F94" w:rsidRPr="0082469B" w:rsidRDefault="007E1F94" w:rsidP="007E1F94">
      <w:pPr>
        <w:pStyle w:val="NormalWeb"/>
        <w:contextualSpacing/>
        <w:rPr>
          <w:rFonts w:asciiTheme="minorHAnsi" w:hAnsiTheme="minorHAnsi"/>
          <w:sz w:val="22"/>
          <w:szCs w:val="22"/>
          <w:lang w:val="en-US"/>
        </w:rPr>
      </w:pPr>
    </w:p>
    <w:p w:rsidR="007E1F94" w:rsidRPr="0082469B" w:rsidRDefault="007E1F94" w:rsidP="007E1F94">
      <w:pPr>
        <w:pStyle w:val="NormalWeb"/>
        <w:contextualSpacing/>
        <w:rPr>
          <w:rFonts w:asciiTheme="minorHAnsi" w:hAnsiTheme="minorHAnsi"/>
          <w:sz w:val="22"/>
          <w:szCs w:val="22"/>
          <w:lang w:val="en-US"/>
        </w:rPr>
      </w:pPr>
    </w:p>
    <w:p w:rsidR="007F05AF" w:rsidRPr="0082469B" w:rsidRDefault="007F05AF" w:rsidP="007E1F94">
      <w:pPr>
        <w:pStyle w:val="NormalWeb"/>
        <w:contextualSpacing/>
        <w:rPr>
          <w:rFonts w:asciiTheme="minorHAnsi" w:hAnsiTheme="minorHAnsi"/>
          <w:b/>
          <w:bCs/>
          <w:sz w:val="22"/>
          <w:szCs w:val="22"/>
          <w:lang w:val="en-US"/>
        </w:rPr>
      </w:pPr>
      <w:r w:rsidRPr="0082469B">
        <w:rPr>
          <w:rFonts w:asciiTheme="minorHAnsi" w:hAnsiTheme="minorHAnsi"/>
          <w:b/>
          <w:bCs/>
          <w:sz w:val="22"/>
          <w:szCs w:val="22"/>
          <w:lang w:val="en-US"/>
        </w:rPr>
        <w:t xml:space="preserve">8. </w:t>
      </w:r>
      <w:r w:rsidR="00D63C9E">
        <w:rPr>
          <w:rFonts w:asciiTheme="minorHAnsi" w:hAnsiTheme="minorHAnsi"/>
          <w:b/>
          <w:bCs/>
          <w:sz w:val="22"/>
          <w:szCs w:val="22"/>
          <w:lang w:val="en-US"/>
        </w:rPr>
        <w:t>A</w:t>
      </w:r>
      <w:r w:rsidR="008D6C04" w:rsidRPr="0082469B">
        <w:rPr>
          <w:rFonts w:asciiTheme="minorHAnsi" w:hAnsiTheme="minorHAnsi"/>
          <w:b/>
          <w:bCs/>
          <w:sz w:val="22"/>
          <w:szCs w:val="22"/>
          <w:lang w:val="en-US"/>
        </w:rPr>
        <w:t>ward</w:t>
      </w:r>
      <w:r w:rsidRPr="0082469B">
        <w:rPr>
          <w:rFonts w:asciiTheme="minorHAnsi" w:hAnsiTheme="minorHAnsi"/>
          <w:b/>
          <w:bCs/>
          <w:sz w:val="22"/>
          <w:szCs w:val="22"/>
          <w:lang w:val="en-US"/>
        </w:rPr>
        <w:t>s</w:t>
      </w:r>
    </w:p>
    <w:p w:rsidR="007F05AF" w:rsidRPr="0082469B" w:rsidRDefault="007F05AF" w:rsidP="007E1F94">
      <w:pPr>
        <w:pStyle w:val="NormalWeb"/>
        <w:contextualSpacing/>
        <w:rPr>
          <w:rFonts w:asciiTheme="minorHAnsi" w:hAnsiTheme="minorHAnsi"/>
          <w:sz w:val="22"/>
          <w:szCs w:val="22"/>
          <w:lang w:val="en-US"/>
        </w:rPr>
      </w:pPr>
      <w:r w:rsidRPr="0082469B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  <w:r w:rsidR="008D6C04" w:rsidRPr="0082469B">
        <w:rPr>
          <w:rFonts w:asciiTheme="minorHAnsi" w:hAnsiTheme="minorHAnsi"/>
          <w:bCs/>
          <w:sz w:val="22"/>
          <w:szCs w:val="22"/>
          <w:lang w:val="en-US"/>
        </w:rPr>
        <w:t xml:space="preserve">Has your project already been awarded? </w:t>
      </w:r>
      <w:r w:rsidRPr="0082469B">
        <w:rPr>
          <w:rFonts w:asciiTheme="minorHAnsi" w:hAnsiTheme="minorHAnsi"/>
          <w:sz w:val="22"/>
          <w:szCs w:val="22"/>
          <w:lang w:val="en-US"/>
        </w:rPr>
        <w:br/>
      </w:r>
    </w:p>
    <w:p w:rsidR="007F05AF" w:rsidRPr="0082469B" w:rsidRDefault="008D6C04" w:rsidP="007E1F94">
      <w:pPr>
        <w:pStyle w:val="NormalWeb"/>
        <w:contextualSpacing/>
        <w:rPr>
          <w:rFonts w:asciiTheme="minorHAnsi" w:hAnsiTheme="minorHAnsi"/>
          <w:sz w:val="22"/>
          <w:szCs w:val="22"/>
          <w:lang w:val="en-US"/>
        </w:rPr>
      </w:pPr>
      <w:r w:rsidRPr="0082469B">
        <w:rPr>
          <w:rFonts w:asciiTheme="minorHAnsi" w:hAnsiTheme="minorHAnsi"/>
          <w:sz w:val="22"/>
          <w:szCs w:val="22"/>
          <w:lang w:val="en-US"/>
        </w:rPr>
        <w:t>If so, precise name and kind of award</w:t>
      </w:r>
      <w:r w:rsidR="007F05AF" w:rsidRPr="0082469B">
        <w:rPr>
          <w:rFonts w:asciiTheme="minorHAnsi" w:hAnsiTheme="minorHAnsi"/>
          <w:sz w:val="22"/>
          <w:szCs w:val="22"/>
          <w:lang w:val="en-US"/>
        </w:rPr>
        <w:t>: …………………………………………</w:t>
      </w:r>
      <w:r w:rsidR="007E1F94" w:rsidRPr="0082469B">
        <w:rPr>
          <w:rFonts w:asciiTheme="minorHAnsi" w:hAnsiTheme="minorHAnsi"/>
          <w:sz w:val="22"/>
          <w:szCs w:val="22"/>
          <w:lang w:val="en-US"/>
        </w:rPr>
        <w:t>……..</w:t>
      </w:r>
    </w:p>
    <w:p w:rsidR="007F05AF" w:rsidRPr="0082469B" w:rsidRDefault="007F05AF" w:rsidP="007E1F94">
      <w:pPr>
        <w:pStyle w:val="NormalWeb"/>
        <w:contextualSpacing/>
        <w:rPr>
          <w:rFonts w:asciiTheme="minorHAnsi" w:hAnsiTheme="minorHAnsi"/>
          <w:sz w:val="22"/>
          <w:szCs w:val="22"/>
          <w:lang w:val="en-US"/>
        </w:rPr>
      </w:pPr>
    </w:p>
    <w:p w:rsidR="007E1F94" w:rsidRPr="0082469B" w:rsidRDefault="007E1F94" w:rsidP="007E1F94">
      <w:pPr>
        <w:pStyle w:val="NormalWeb"/>
        <w:contextualSpacing/>
        <w:rPr>
          <w:rFonts w:asciiTheme="minorHAnsi" w:hAnsiTheme="minorHAnsi"/>
          <w:sz w:val="22"/>
          <w:szCs w:val="22"/>
          <w:lang w:val="en-US"/>
        </w:rPr>
      </w:pPr>
    </w:p>
    <w:p w:rsidR="007F05AF" w:rsidRPr="0082469B" w:rsidRDefault="007F05AF" w:rsidP="007E1F94">
      <w:pPr>
        <w:pStyle w:val="NormalWeb"/>
        <w:contextualSpacing/>
        <w:rPr>
          <w:rFonts w:asciiTheme="minorHAnsi" w:hAnsiTheme="minorHAnsi"/>
          <w:sz w:val="22"/>
          <w:szCs w:val="22"/>
          <w:lang w:val="en-US"/>
        </w:rPr>
      </w:pPr>
      <w:r w:rsidRPr="0082469B">
        <w:rPr>
          <w:rFonts w:asciiTheme="minorHAnsi" w:hAnsiTheme="minorHAnsi"/>
          <w:b/>
          <w:bCs/>
          <w:sz w:val="22"/>
          <w:szCs w:val="22"/>
          <w:lang w:val="en-US"/>
        </w:rPr>
        <w:t xml:space="preserve">9. </w:t>
      </w:r>
      <w:r w:rsidR="008D6C04" w:rsidRPr="0082469B">
        <w:rPr>
          <w:rFonts w:asciiTheme="minorHAnsi" w:hAnsiTheme="minorHAnsi"/>
          <w:b/>
          <w:bCs/>
          <w:sz w:val="22"/>
          <w:szCs w:val="22"/>
          <w:lang w:val="en-US"/>
        </w:rPr>
        <w:t xml:space="preserve">State of progress of the project(s) </w:t>
      </w:r>
    </w:p>
    <w:p w:rsidR="007F05AF" w:rsidRPr="0082469B" w:rsidRDefault="008D6C04" w:rsidP="007E1F94">
      <w:pPr>
        <w:pStyle w:val="NormalWeb"/>
        <w:contextualSpacing/>
        <w:rPr>
          <w:rFonts w:asciiTheme="minorHAnsi" w:hAnsiTheme="minorHAnsi"/>
          <w:sz w:val="22"/>
          <w:szCs w:val="22"/>
          <w:lang w:val="en-US"/>
        </w:rPr>
      </w:pPr>
      <w:r w:rsidRPr="0082469B">
        <w:rPr>
          <w:rFonts w:asciiTheme="minorHAnsi" w:hAnsiTheme="minorHAnsi"/>
          <w:sz w:val="22"/>
          <w:szCs w:val="22"/>
          <w:lang w:val="en-US"/>
        </w:rPr>
        <w:t>Not yet started</w:t>
      </w:r>
      <w:r w:rsidR="007F05AF" w:rsidRPr="0082469B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82469B">
        <w:rPr>
          <w:rFonts w:asciiTheme="minorHAnsi" w:hAnsiTheme="minorHAnsi"/>
          <w:sz w:val="22"/>
          <w:szCs w:val="22"/>
          <w:lang w:val="en-US"/>
        </w:rPr>
        <w:t>–</w:t>
      </w:r>
      <w:r w:rsidR="007F05AF" w:rsidRPr="0082469B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6A0B1C" w:rsidRPr="0082469B">
        <w:rPr>
          <w:rFonts w:asciiTheme="minorHAnsi" w:hAnsiTheme="minorHAnsi"/>
          <w:sz w:val="22"/>
          <w:szCs w:val="22"/>
          <w:lang w:val="en-US"/>
        </w:rPr>
        <w:t xml:space="preserve">Starts </w:t>
      </w:r>
      <w:r w:rsidRPr="0082469B">
        <w:rPr>
          <w:rFonts w:asciiTheme="minorHAnsi" w:hAnsiTheme="minorHAnsi"/>
          <w:sz w:val="22"/>
          <w:szCs w:val="22"/>
          <w:lang w:val="en-US"/>
        </w:rPr>
        <w:t>on</w:t>
      </w:r>
      <w:r w:rsidR="007F05AF" w:rsidRPr="0082469B">
        <w:rPr>
          <w:rFonts w:asciiTheme="minorHAnsi" w:hAnsiTheme="minorHAnsi"/>
          <w:sz w:val="22"/>
          <w:szCs w:val="22"/>
          <w:lang w:val="en-US"/>
        </w:rPr>
        <w:t xml:space="preserve"> …</w:t>
      </w:r>
      <w:r w:rsidR="007E1F94" w:rsidRPr="0082469B">
        <w:rPr>
          <w:rFonts w:asciiTheme="minorHAnsi" w:hAnsiTheme="minorHAnsi"/>
          <w:sz w:val="22"/>
          <w:szCs w:val="22"/>
          <w:lang w:val="en-US"/>
        </w:rPr>
        <w:t>……………………………………………………………………………..</w:t>
      </w:r>
      <w:r w:rsidR="007F05AF" w:rsidRPr="0082469B">
        <w:rPr>
          <w:rFonts w:asciiTheme="minorHAnsi" w:hAnsiTheme="minorHAnsi"/>
          <w:sz w:val="22"/>
          <w:szCs w:val="22"/>
          <w:lang w:val="en-US"/>
        </w:rPr>
        <w:br/>
      </w:r>
      <w:r w:rsidRPr="0082469B">
        <w:rPr>
          <w:rFonts w:asciiTheme="minorHAnsi" w:hAnsiTheme="minorHAnsi"/>
          <w:sz w:val="22"/>
          <w:szCs w:val="22"/>
          <w:lang w:val="en-US"/>
        </w:rPr>
        <w:t>In progress</w:t>
      </w:r>
      <w:r w:rsidR="007E1F94" w:rsidRPr="0082469B">
        <w:rPr>
          <w:rFonts w:asciiTheme="minorHAnsi" w:hAnsiTheme="minorHAnsi"/>
          <w:sz w:val="22"/>
          <w:szCs w:val="22"/>
          <w:lang w:val="en-US"/>
        </w:rPr>
        <w:t xml:space="preserve"> – </w:t>
      </w:r>
      <w:r w:rsidRPr="0082469B">
        <w:rPr>
          <w:rFonts w:asciiTheme="minorHAnsi" w:hAnsiTheme="minorHAnsi"/>
          <w:sz w:val="22"/>
          <w:szCs w:val="22"/>
          <w:lang w:val="en-US"/>
        </w:rPr>
        <w:t>ends on</w:t>
      </w:r>
      <w:r w:rsidR="007E1F94" w:rsidRPr="0082469B">
        <w:rPr>
          <w:rFonts w:asciiTheme="minorHAnsi" w:hAnsiTheme="minorHAnsi"/>
          <w:sz w:val="22"/>
          <w:szCs w:val="22"/>
          <w:lang w:val="en-US"/>
        </w:rPr>
        <w:t xml:space="preserve"> ……………………………………………………………………………………</w:t>
      </w:r>
    </w:p>
    <w:p w:rsidR="007F05AF" w:rsidRPr="0082469B" w:rsidRDefault="008D6C04" w:rsidP="007F05AF">
      <w:pPr>
        <w:pStyle w:val="NormalWeb"/>
        <w:contextualSpacing/>
        <w:rPr>
          <w:rFonts w:asciiTheme="minorHAnsi" w:hAnsiTheme="minorHAnsi"/>
          <w:sz w:val="22"/>
          <w:szCs w:val="22"/>
          <w:lang w:val="en-US"/>
        </w:rPr>
      </w:pPr>
      <w:r w:rsidRPr="0082469B">
        <w:rPr>
          <w:rFonts w:asciiTheme="minorHAnsi" w:hAnsiTheme="minorHAnsi"/>
          <w:sz w:val="22"/>
          <w:szCs w:val="22"/>
          <w:lang w:val="en-US"/>
        </w:rPr>
        <w:t>Achieved</w:t>
      </w:r>
      <w:r w:rsidR="007E1F94" w:rsidRPr="0082469B">
        <w:rPr>
          <w:rFonts w:asciiTheme="minorHAnsi" w:hAnsiTheme="minorHAnsi"/>
          <w:sz w:val="22"/>
          <w:szCs w:val="22"/>
          <w:lang w:val="en-US"/>
        </w:rPr>
        <w:t xml:space="preserve">: </w:t>
      </w:r>
      <w:r w:rsidR="006A0B1C" w:rsidRPr="0082469B">
        <w:rPr>
          <w:rFonts w:asciiTheme="minorHAnsi" w:hAnsiTheme="minorHAnsi"/>
          <w:sz w:val="22"/>
          <w:szCs w:val="22"/>
          <w:lang w:val="en-US"/>
        </w:rPr>
        <w:t>on</w:t>
      </w:r>
      <w:r w:rsidR="007E1F94" w:rsidRPr="0082469B">
        <w:rPr>
          <w:rFonts w:asciiTheme="minorHAnsi" w:hAnsiTheme="minorHAnsi"/>
          <w:sz w:val="22"/>
          <w:szCs w:val="22"/>
          <w:lang w:val="en-US"/>
        </w:rPr>
        <w:t xml:space="preserve"> ……………………………………………………………………………………………………..</w:t>
      </w:r>
      <w:r w:rsidR="007E1F94" w:rsidRPr="0082469B">
        <w:rPr>
          <w:rFonts w:asciiTheme="minorHAnsi" w:hAnsiTheme="minorHAnsi"/>
          <w:sz w:val="22"/>
          <w:szCs w:val="22"/>
          <w:lang w:val="en-US"/>
        </w:rPr>
        <w:br/>
      </w:r>
    </w:p>
    <w:p w:rsidR="007E1F94" w:rsidRPr="0082469B" w:rsidRDefault="007E1F94" w:rsidP="007F05AF">
      <w:pPr>
        <w:pStyle w:val="NormalWeb"/>
        <w:contextualSpacing/>
        <w:rPr>
          <w:rFonts w:asciiTheme="minorHAnsi" w:hAnsiTheme="minorHAnsi"/>
          <w:sz w:val="22"/>
          <w:szCs w:val="22"/>
          <w:lang w:val="en-US"/>
        </w:rPr>
      </w:pPr>
    </w:p>
    <w:p w:rsidR="007F05AF" w:rsidRPr="0082469B" w:rsidRDefault="008D6C04" w:rsidP="007F05AF">
      <w:pPr>
        <w:pStyle w:val="NormalWeb"/>
        <w:rPr>
          <w:rFonts w:asciiTheme="minorHAnsi" w:hAnsiTheme="minorHAnsi"/>
          <w:color w:val="365F91" w:themeColor="accent1" w:themeShade="BF"/>
          <w:sz w:val="22"/>
          <w:szCs w:val="22"/>
          <w:lang w:val="en-US"/>
        </w:rPr>
      </w:pPr>
      <w:r w:rsidRPr="0082469B">
        <w:rPr>
          <w:rFonts w:asciiTheme="minorHAnsi" w:hAnsiTheme="minorHAnsi"/>
          <w:b/>
          <w:bCs/>
          <w:color w:val="365F91" w:themeColor="accent1" w:themeShade="BF"/>
          <w:sz w:val="22"/>
          <w:szCs w:val="22"/>
          <w:lang w:val="en-US"/>
        </w:rPr>
        <w:t>PROJECT TEAM</w:t>
      </w:r>
    </w:p>
    <w:p w:rsidR="007F05AF" w:rsidRPr="0082469B" w:rsidRDefault="008D6C04" w:rsidP="007E1F94">
      <w:pPr>
        <w:pStyle w:val="NormalWeb"/>
        <w:contextualSpacing/>
        <w:rPr>
          <w:rFonts w:asciiTheme="minorHAnsi" w:hAnsiTheme="minorHAnsi"/>
          <w:sz w:val="22"/>
          <w:szCs w:val="22"/>
          <w:lang w:val="en-US"/>
        </w:rPr>
      </w:pPr>
      <w:r w:rsidRPr="0082469B">
        <w:rPr>
          <w:rFonts w:asciiTheme="minorHAnsi" w:hAnsiTheme="minorHAnsi"/>
          <w:b/>
          <w:bCs/>
          <w:sz w:val="22"/>
          <w:szCs w:val="22"/>
          <w:lang w:val="en-US"/>
        </w:rPr>
        <w:t>PROJECT CARRIER</w:t>
      </w:r>
      <w:r w:rsidR="007F05AF" w:rsidRPr="0082469B">
        <w:rPr>
          <w:rFonts w:asciiTheme="minorHAnsi" w:hAnsiTheme="minorHAnsi"/>
          <w:b/>
          <w:bCs/>
          <w:sz w:val="22"/>
          <w:szCs w:val="22"/>
          <w:lang w:val="en-US"/>
        </w:rPr>
        <w:t xml:space="preserve"> / </w:t>
      </w:r>
      <w:r w:rsidRPr="0082469B">
        <w:rPr>
          <w:rFonts w:asciiTheme="minorHAnsi" w:hAnsiTheme="minorHAnsi"/>
          <w:b/>
          <w:bCs/>
          <w:sz w:val="22"/>
          <w:szCs w:val="22"/>
          <w:lang w:val="en-US"/>
        </w:rPr>
        <w:t>REPRESENTATIVE</w:t>
      </w:r>
    </w:p>
    <w:p w:rsidR="007E1F94" w:rsidRPr="0082469B" w:rsidRDefault="007F05AF" w:rsidP="007E1F94">
      <w:pPr>
        <w:pStyle w:val="NormalWeb"/>
        <w:contextualSpacing/>
        <w:rPr>
          <w:rFonts w:asciiTheme="minorHAnsi" w:hAnsiTheme="minorHAnsi"/>
          <w:sz w:val="22"/>
          <w:szCs w:val="22"/>
          <w:lang w:val="en-US"/>
        </w:rPr>
      </w:pPr>
      <w:r w:rsidRPr="0082469B">
        <w:rPr>
          <w:rFonts w:asciiTheme="minorHAnsi" w:hAnsiTheme="minorHAnsi"/>
          <w:sz w:val="22"/>
          <w:szCs w:val="22"/>
          <w:lang w:val="en-US"/>
        </w:rPr>
        <w:t>N</w:t>
      </w:r>
      <w:r w:rsidR="00DF3B6F" w:rsidRPr="0082469B">
        <w:rPr>
          <w:rFonts w:asciiTheme="minorHAnsi" w:hAnsiTheme="minorHAnsi"/>
          <w:sz w:val="22"/>
          <w:szCs w:val="22"/>
          <w:lang w:val="en-US"/>
        </w:rPr>
        <w:t>ame</w:t>
      </w:r>
      <w:r w:rsidRPr="0082469B">
        <w:rPr>
          <w:rFonts w:asciiTheme="minorHAnsi" w:hAnsiTheme="minorHAnsi"/>
          <w:sz w:val="22"/>
          <w:szCs w:val="22"/>
          <w:lang w:val="en-US"/>
        </w:rPr>
        <w:t>:</w:t>
      </w:r>
      <w:r w:rsidR="007E1F94" w:rsidRPr="0082469B">
        <w:rPr>
          <w:rFonts w:asciiTheme="minorHAnsi" w:hAnsiTheme="minorHAnsi"/>
          <w:sz w:val="22"/>
          <w:szCs w:val="22"/>
          <w:lang w:val="en-US"/>
        </w:rPr>
        <w:t xml:space="preserve"> ………………………………………………………………………………………………………………………</w:t>
      </w:r>
      <w:r w:rsidRPr="0082469B">
        <w:rPr>
          <w:rFonts w:asciiTheme="minorHAnsi" w:hAnsiTheme="minorHAnsi"/>
          <w:sz w:val="22"/>
          <w:szCs w:val="22"/>
          <w:lang w:val="en-US"/>
        </w:rPr>
        <w:br/>
      </w:r>
      <w:r w:rsidR="00DF3B6F" w:rsidRPr="0082469B">
        <w:rPr>
          <w:rFonts w:asciiTheme="minorHAnsi" w:hAnsiTheme="minorHAnsi"/>
          <w:sz w:val="22"/>
          <w:szCs w:val="22"/>
          <w:lang w:val="en-US"/>
        </w:rPr>
        <w:t>Role</w:t>
      </w:r>
      <w:r w:rsidR="007E1F94" w:rsidRPr="0082469B">
        <w:rPr>
          <w:rFonts w:asciiTheme="minorHAnsi" w:hAnsiTheme="minorHAnsi"/>
          <w:sz w:val="22"/>
          <w:szCs w:val="22"/>
          <w:lang w:val="en-US"/>
        </w:rPr>
        <w:t>: …………………………………………………………………………………………………………………</w:t>
      </w:r>
    </w:p>
    <w:p w:rsidR="007E1F94" w:rsidRPr="0082469B" w:rsidRDefault="00DF3B6F" w:rsidP="007E1F94">
      <w:pPr>
        <w:pStyle w:val="NormalWeb"/>
        <w:contextualSpacing/>
        <w:rPr>
          <w:rFonts w:asciiTheme="minorHAnsi" w:hAnsiTheme="minorHAnsi"/>
          <w:sz w:val="22"/>
          <w:szCs w:val="22"/>
          <w:lang w:val="en-US"/>
        </w:rPr>
      </w:pPr>
      <w:r w:rsidRPr="0082469B">
        <w:rPr>
          <w:rFonts w:asciiTheme="minorHAnsi" w:hAnsiTheme="minorHAnsi"/>
          <w:sz w:val="22"/>
          <w:szCs w:val="22"/>
          <w:lang w:val="en-US"/>
        </w:rPr>
        <w:t>Organism</w:t>
      </w:r>
      <w:r w:rsidR="007E1F94" w:rsidRPr="0082469B">
        <w:rPr>
          <w:rFonts w:asciiTheme="minorHAnsi" w:hAnsiTheme="minorHAnsi"/>
          <w:sz w:val="22"/>
          <w:szCs w:val="22"/>
          <w:lang w:val="en-US"/>
        </w:rPr>
        <w:t>: ………………………………………………………………………………………………………………</w:t>
      </w:r>
    </w:p>
    <w:p w:rsidR="007E1F94" w:rsidRPr="0082469B" w:rsidRDefault="00DF3B6F" w:rsidP="007E1F94">
      <w:pPr>
        <w:pStyle w:val="NormalWeb"/>
        <w:contextualSpacing/>
        <w:rPr>
          <w:rFonts w:asciiTheme="minorHAnsi" w:hAnsiTheme="minorHAnsi"/>
          <w:sz w:val="22"/>
          <w:szCs w:val="22"/>
          <w:lang w:val="en-US"/>
        </w:rPr>
      </w:pPr>
      <w:r w:rsidRPr="0082469B">
        <w:rPr>
          <w:rFonts w:asciiTheme="minorHAnsi" w:hAnsiTheme="minorHAnsi"/>
          <w:sz w:val="22"/>
          <w:szCs w:val="22"/>
          <w:lang w:val="en-US"/>
        </w:rPr>
        <w:t>Address</w:t>
      </w:r>
      <w:r w:rsidR="007E1F94" w:rsidRPr="0082469B">
        <w:rPr>
          <w:rFonts w:asciiTheme="minorHAnsi" w:hAnsiTheme="minorHAnsi"/>
          <w:sz w:val="22"/>
          <w:szCs w:val="22"/>
          <w:lang w:val="en-US"/>
        </w:rPr>
        <w:t>:……………………………………………………………………………………………………………….…..</w:t>
      </w:r>
      <w:r w:rsidR="007E1F94" w:rsidRPr="0082469B">
        <w:rPr>
          <w:rFonts w:asciiTheme="minorHAnsi" w:hAnsiTheme="minorHAnsi"/>
          <w:sz w:val="22"/>
          <w:szCs w:val="22"/>
          <w:lang w:val="en-US"/>
        </w:rPr>
        <w:br/>
      </w:r>
      <w:r w:rsidRPr="0082469B">
        <w:rPr>
          <w:rFonts w:asciiTheme="minorHAnsi" w:hAnsiTheme="minorHAnsi"/>
          <w:sz w:val="22"/>
          <w:szCs w:val="22"/>
          <w:lang w:val="en-US"/>
        </w:rPr>
        <w:t>Zip code</w:t>
      </w:r>
      <w:r w:rsidR="007F05AF" w:rsidRPr="0082469B">
        <w:rPr>
          <w:rFonts w:asciiTheme="minorHAnsi" w:hAnsiTheme="minorHAnsi"/>
          <w:sz w:val="22"/>
          <w:szCs w:val="22"/>
          <w:lang w:val="en-US"/>
        </w:rPr>
        <w:t>:</w:t>
      </w:r>
      <w:r w:rsidR="007E1F94" w:rsidRPr="0082469B">
        <w:rPr>
          <w:rFonts w:asciiTheme="minorHAnsi" w:hAnsiTheme="minorHAnsi"/>
          <w:sz w:val="22"/>
          <w:szCs w:val="22"/>
          <w:lang w:val="en-US"/>
        </w:rPr>
        <w:t xml:space="preserve"> ……………………………………………………………………………………………………………..</w:t>
      </w:r>
      <w:r w:rsidR="007F05AF" w:rsidRPr="0082469B">
        <w:rPr>
          <w:rFonts w:asciiTheme="minorHAnsi" w:hAnsiTheme="minorHAnsi"/>
          <w:sz w:val="22"/>
          <w:szCs w:val="22"/>
          <w:lang w:val="en-US"/>
        </w:rPr>
        <w:br/>
      </w:r>
      <w:r w:rsidRPr="0082469B">
        <w:rPr>
          <w:rFonts w:asciiTheme="minorHAnsi" w:hAnsiTheme="minorHAnsi"/>
          <w:sz w:val="22"/>
          <w:szCs w:val="22"/>
          <w:lang w:val="en-US"/>
        </w:rPr>
        <w:t>Country</w:t>
      </w:r>
      <w:r w:rsidR="007F05AF" w:rsidRPr="0082469B">
        <w:rPr>
          <w:rFonts w:asciiTheme="minorHAnsi" w:hAnsiTheme="minorHAnsi"/>
          <w:sz w:val="22"/>
          <w:szCs w:val="22"/>
          <w:lang w:val="en-US"/>
        </w:rPr>
        <w:t>:</w:t>
      </w:r>
      <w:r w:rsidR="007E1F94" w:rsidRPr="0082469B">
        <w:rPr>
          <w:rFonts w:asciiTheme="minorHAnsi" w:hAnsiTheme="minorHAnsi"/>
          <w:sz w:val="22"/>
          <w:szCs w:val="22"/>
          <w:lang w:val="en-US"/>
        </w:rPr>
        <w:t xml:space="preserve"> ………………………………………………………………………………………………………………………..</w:t>
      </w:r>
      <w:r w:rsidR="007F05AF" w:rsidRPr="0082469B">
        <w:rPr>
          <w:rFonts w:asciiTheme="minorHAnsi" w:hAnsiTheme="minorHAnsi"/>
          <w:sz w:val="22"/>
          <w:szCs w:val="22"/>
          <w:lang w:val="en-US"/>
        </w:rPr>
        <w:br/>
      </w:r>
      <w:r w:rsidRPr="0082469B">
        <w:rPr>
          <w:rFonts w:asciiTheme="minorHAnsi" w:hAnsiTheme="minorHAnsi"/>
          <w:sz w:val="22"/>
          <w:szCs w:val="22"/>
          <w:lang w:val="en-US"/>
        </w:rPr>
        <w:t>Professional phone</w:t>
      </w:r>
      <w:r w:rsidR="007F05AF" w:rsidRPr="0082469B">
        <w:rPr>
          <w:rFonts w:asciiTheme="minorHAnsi" w:hAnsiTheme="minorHAnsi"/>
          <w:sz w:val="22"/>
          <w:szCs w:val="22"/>
          <w:lang w:val="en-US"/>
        </w:rPr>
        <w:t>:</w:t>
      </w:r>
      <w:r w:rsidR="007E1F94" w:rsidRPr="0082469B">
        <w:rPr>
          <w:rFonts w:asciiTheme="minorHAnsi" w:hAnsiTheme="minorHAnsi"/>
          <w:sz w:val="22"/>
          <w:szCs w:val="22"/>
          <w:lang w:val="en-US"/>
        </w:rPr>
        <w:t xml:space="preserve"> ……………………………………………………………………………………………………</w:t>
      </w:r>
    </w:p>
    <w:p w:rsidR="007F05AF" w:rsidRPr="0082469B" w:rsidRDefault="00DF3B6F" w:rsidP="007E1F94">
      <w:pPr>
        <w:pStyle w:val="NormalWeb"/>
        <w:contextualSpacing/>
        <w:rPr>
          <w:rFonts w:asciiTheme="minorHAnsi" w:hAnsiTheme="minorHAnsi"/>
          <w:sz w:val="22"/>
          <w:szCs w:val="22"/>
          <w:lang w:val="en-US"/>
        </w:rPr>
      </w:pPr>
      <w:r w:rsidRPr="0082469B">
        <w:rPr>
          <w:rFonts w:asciiTheme="minorHAnsi" w:hAnsiTheme="minorHAnsi"/>
          <w:sz w:val="22"/>
          <w:szCs w:val="22"/>
          <w:lang w:val="en-US"/>
        </w:rPr>
        <w:t>Email</w:t>
      </w:r>
      <w:r w:rsidR="007F05AF" w:rsidRPr="0082469B">
        <w:rPr>
          <w:rFonts w:asciiTheme="minorHAnsi" w:hAnsiTheme="minorHAnsi"/>
          <w:sz w:val="22"/>
          <w:szCs w:val="22"/>
          <w:lang w:val="en-US"/>
        </w:rPr>
        <w:t xml:space="preserve">: </w:t>
      </w:r>
      <w:r w:rsidR="007E1F94" w:rsidRPr="0082469B">
        <w:rPr>
          <w:rFonts w:asciiTheme="minorHAnsi" w:hAnsiTheme="minorHAnsi"/>
          <w:sz w:val="22"/>
          <w:szCs w:val="22"/>
          <w:lang w:val="en-US"/>
        </w:rPr>
        <w:t>……………………………………………………………………………………………………………………….</w:t>
      </w:r>
    </w:p>
    <w:p w:rsidR="007E1F94" w:rsidRPr="0082469B" w:rsidRDefault="007E1F94" w:rsidP="007E1F94">
      <w:pPr>
        <w:pStyle w:val="NormalWeb"/>
        <w:contextualSpacing/>
        <w:rPr>
          <w:rFonts w:asciiTheme="minorHAnsi" w:hAnsiTheme="minorHAnsi"/>
          <w:b/>
          <w:bCs/>
          <w:sz w:val="22"/>
          <w:szCs w:val="22"/>
          <w:lang w:val="en-US"/>
        </w:rPr>
      </w:pPr>
    </w:p>
    <w:p w:rsidR="007F05AF" w:rsidRPr="0082469B" w:rsidRDefault="00DF3B6F" w:rsidP="007E1F94">
      <w:pPr>
        <w:pStyle w:val="NormalWeb"/>
        <w:contextualSpacing/>
        <w:rPr>
          <w:rFonts w:asciiTheme="minorHAnsi" w:hAnsiTheme="minorHAnsi"/>
          <w:sz w:val="22"/>
          <w:szCs w:val="22"/>
          <w:lang w:val="en-US"/>
        </w:rPr>
      </w:pPr>
      <w:r w:rsidRPr="0082469B">
        <w:rPr>
          <w:rFonts w:asciiTheme="minorHAnsi" w:hAnsiTheme="minorHAnsi"/>
          <w:b/>
          <w:bCs/>
          <w:sz w:val="22"/>
          <w:szCs w:val="22"/>
          <w:lang w:val="en-US"/>
        </w:rPr>
        <w:t>TEAM MEMBERS</w:t>
      </w:r>
    </w:p>
    <w:p w:rsidR="007E1F94" w:rsidRPr="0082469B" w:rsidRDefault="00DF3B6F" w:rsidP="007E1F94">
      <w:pPr>
        <w:pStyle w:val="NormalWeb"/>
        <w:contextualSpacing/>
        <w:rPr>
          <w:rFonts w:asciiTheme="minorHAnsi" w:hAnsiTheme="minorHAnsi"/>
          <w:sz w:val="22"/>
          <w:szCs w:val="22"/>
          <w:lang w:val="en-US"/>
        </w:rPr>
      </w:pPr>
      <w:r w:rsidRPr="0082469B">
        <w:rPr>
          <w:rFonts w:asciiTheme="minorHAnsi" w:hAnsiTheme="minorHAnsi"/>
          <w:sz w:val="22"/>
          <w:szCs w:val="22"/>
          <w:lang w:val="en-US"/>
        </w:rPr>
        <w:t>First name</w:t>
      </w:r>
      <w:r w:rsidR="007F05AF" w:rsidRPr="0082469B">
        <w:rPr>
          <w:rFonts w:asciiTheme="minorHAnsi" w:hAnsiTheme="minorHAnsi"/>
          <w:sz w:val="22"/>
          <w:szCs w:val="22"/>
          <w:lang w:val="en-US"/>
        </w:rPr>
        <w:t xml:space="preserve">: </w:t>
      </w:r>
      <w:r w:rsidR="007E1F94" w:rsidRPr="0082469B">
        <w:rPr>
          <w:rFonts w:asciiTheme="minorHAnsi" w:hAnsiTheme="minorHAnsi"/>
          <w:sz w:val="22"/>
          <w:szCs w:val="22"/>
          <w:lang w:val="en-US"/>
        </w:rPr>
        <w:t>……………………………………………………………………………………………………………………</w:t>
      </w:r>
    </w:p>
    <w:p w:rsidR="007F05AF" w:rsidRPr="0082469B" w:rsidRDefault="00DF3B6F" w:rsidP="007E1F94">
      <w:pPr>
        <w:pStyle w:val="NormalWeb"/>
        <w:contextualSpacing/>
        <w:rPr>
          <w:rFonts w:asciiTheme="minorHAnsi" w:hAnsiTheme="minorHAnsi"/>
          <w:sz w:val="22"/>
          <w:szCs w:val="22"/>
          <w:lang w:val="en-US"/>
        </w:rPr>
      </w:pPr>
      <w:r w:rsidRPr="0082469B">
        <w:rPr>
          <w:rFonts w:asciiTheme="minorHAnsi" w:hAnsiTheme="minorHAnsi"/>
          <w:sz w:val="22"/>
          <w:szCs w:val="22"/>
          <w:lang w:val="en-US"/>
        </w:rPr>
        <w:t>Last name</w:t>
      </w:r>
      <w:r w:rsidR="007F05AF" w:rsidRPr="0082469B">
        <w:rPr>
          <w:rFonts w:asciiTheme="minorHAnsi" w:hAnsiTheme="minorHAnsi"/>
          <w:sz w:val="22"/>
          <w:szCs w:val="22"/>
          <w:lang w:val="en-US"/>
        </w:rPr>
        <w:t>:</w:t>
      </w:r>
      <w:r w:rsidR="007E1F94" w:rsidRPr="0082469B">
        <w:rPr>
          <w:rFonts w:asciiTheme="minorHAnsi" w:hAnsiTheme="minorHAnsi"/>
          <w:sz w:val="22"/>
          <w:szCs w:val="22"/>
          <w:lang w:val="en-US"/>
        </w:rPr>
        <w:t xml:space="preserve"> ………………………………………………………………………………………………………………………..</w:t>
      </w:r>
    </w:p>
    <w:p w:rsidR="007F05AF" w:rsidRPr="0082469B" w:rsidRDefault="00DF3B6F" w:rsidP="007E1F94">
      <w:pPr>
        <w:pStyle w:val="NormalWeb"/>
        <w:contextualSpacing/>
        <w:rPr>
          <w:rFonts w:asciiTheme="minorHAnsi" w:hAnsiTheme="minorHAnsi"/>
          <w:sz w:val="22"/>
          <w:szCs w:val="22"/>
          <w:lang w:val="en-US"/>
        </w:rPr>
      </w:pPr>
      <w:r w:rsidRPr="0082469B">
        <w:rPr>
          <w:rFonts w:asciiTheme="minorHAnsi" w:hAnsiTheme="minorHAnsi"/>
          <w:sz w:val="22"/>
          <w:szCs w:val="22"/>
          <w:lang w:val="en-US"/>
        </w:rPr>
        <w:t>City</w:t>
      </w:r>
      <w:r w:rsidR="007F05AF" w:rsidRPr="0082469B">
        <w:rPr>
          <w:rFonts w:asciiTheme="minorHAnsi" w:hAnsiTheme="minorHAnsi"/>
          <w:sz w:val="22"/>
          <w:szCs w:val="22"/>
          <w:lang w:val="en-US"/>
        </w:rPr>
        <w:t>:</w:t>
      </w:r>
      <w:r w:rsidR="007E1F94" w:rsidRPr="0082469B">
        <w:rPr>
          <w:rFonts w:asciiTheme="minorHAnsi" w:hAnsiTheme="minorHAnsi"/>
          <w:sz w:val="22"/>
          <w:szCs w:val="22"/>
          <w:lang w:val="en-US"/>
        </w:rPr>
        <w:t xml:space="preserve"> …………………………………………………………………………………………………………………………</w:t>
      </w:r>
      <w:r w:rsidR="007F05AF" w:rsidRPr="0082469B">
        <w:rPr>
          <w:rFonts w:asciiTheme="minorHAnsi" w:hAnsiTheme="minorHAnsi"/>
          <w:sz w:val="22"/>
          <w:szCs w:val="22"/>
          <w:lang w:val="en-US"/>
        </w:rPr>
        <w:br/>
      </w:r>
      <w:r w:rsidRPr="0082469B">
        <w:rPr>
          <w:rFonts w:asciiTheme="minorHAnsi" w:hAnsiTheme="minorHAnsi"/>
          <w:sz w:val="22"/>
          <w:szCs w:val="22"/>
          <w:lang w:val="en-US"/>
        </w:rPr>
        <w:t>Cell phone</w:t>
      </w:r>
      <w:r w:rsidR="007F05AF" w:rsidRPr="0082469B">
        <w:rPr>
          <w:rFonts w:asciiTheme="minorHAnsi" w:hAnsiTheme="minorHAnsi"/>
          <w:sz w:val="22"/>
          <w:szCs w:val="22"/>
          <w:lang w:val="en-US"/>
        </w:rPr>
        <w:t xml:space="preserve">: </w:t>
      </w:r>
      <w:r w:rsidR="007E1F94" w:rsidRPr="0082469B">
        <w:rPr>
          <w:rFonts w:asciiTheme="minorHAnsi" w:hAnsiTheme="minorHAnsi"/>
          <w:sz w:val="22"/>
          <w:szCs w:val="22"/>
          <w:lang w:val="en-US"/>
        </w:rPr>
        <w:t>……………………………………………………………………………………………………………</w:t>
      </w:r>
    </w:p>
    <w:p w:rsidR="007F05AF" w:rsidRPr="0082469B" w:rsidRDefault="00DF3B6F" w:rsidP="007E1F94">
      <w:pPr>
        <w:pStyle w:val="NormalWeb"/>
        <w:contextualSpacing/>
        <w:rPr>
          <w:rFonts w:asciiTheme="minorHAnsi" w:hAnsiTheme="minorHAnsi"/>
          <w:sz w:val="22"/>
          <w:szCs w:val="22"/>
          <w:lang w:val="en-US"/>
        </w:rPr>
      </w:pPr>
      <w:r w:rsidRPr="0082469B">
        <w:rPr>
          <w:rFonts w:asciiTheme="minorHAnsi" w:hAnsiTheme="minorHAnsi"/>
          <w:sz w:val="22"/>
          <w:szCs w:val="22"/>
          <w:lang w:val="en-US"/>
        </w:rPr>
        <w:t>Email</w:t>
      </w:r>
      <w:r w:rsidR="007F05AF" w:rsidRPr="0082469B">
        <w:rPr>
          <w:rFonts w:asciiTheme="minorHAnsi" w:hAnsiTheme="minorHAnsi"/>
          <w:sz w:val="22"/>
          <w:szCs w:val="22"/>
          <w:lang w:val="en-US"/>
        </w:rPr>
        <w:t>:</w:t>
      </w:r>
      <w:r w:rsidR="007E1F94" w:rsidRPr="0082469B">
        <w:rPr>
          <w:rFonts w:asciiTheme="minorHAnsi" w:hAnsiTheme="minorHAnsi"/>
          <w:sz w:val="22"/>
          <w:szCs w:val="22"/>
          <w:lang w:val="en-US"/>
        </w:rPr>
        <w:t xml:space="preserve"> ………………………………………………………………………………………………………………………</w:t>
      </w:r>
    </w:p>
    <w:p w:rsidR="007E1F94" w:rsidRPr="0082469B" w:rsidRDefault="007E1F94" w:rsidP="007E1F94">
      <w:pPr>
        <w:pStyle w:val="NormalWeb"/>
        <w:contextualSpacing/>
        <w:rPr>
          <w:rFonts w:asciiTheme="minorHAnsi" w:hAnsiTheme="minorHAnsi"/>
          <w:sz w:val="22"/>
          <w:szCs w:val="22"/>
          <w:lang w:val="en-US"/>
        </w:rPr>
      </w:pPr>
    </w:p>
    <w:p w:rsidR="007F05AF" w:rsidRPr="0082469B" w:rsidRDefault="00DF3B6F" w:rsidP="007F05AF">
      <w:pPr>
        <w:pStyle w:val="NormalWeb"/>
        <w:rPr>
          <w:rFonts w:asciiTheme="minorHAnsi" w:hAnsiTheme="minorHAnsi"/>
          <w:color w:val="365F91" w:themeColor="accent1" w:themeShade="BF"/>
          <w:sz w:val="22"/>
          <w:szCs w:val="22"/>
          <w:lang w:val="en-US"/>
        </w:rPr>
      </w:pPr>
      <w:r w:rsidRPr="0082469B">
        <w:rPr>
          <w:rFonts w:asciiTheme="minorHAnsi" w:hAnsiTheme="minorHAnsi"/>
          <w:b/>
          <w:bCs/>
          <w:color w:val="365F91" w:themeColor="accent1" w:themeShade="BF"/>
          <w:sz w:val="22"/>
          <w:szCs w:val="22"/>
          <w:lang w:val="en-US"/>
        </w:rPr>
        <w:t xml:space="preserve">NON COMPULSORY ANNEXES TO JOIN TO YOUR FILE </w:t>
      </w:r>
    </w:p>
    <w:p w:rsidR="007F05AF" w:rsidRPr="0082469B" w:rsidRDefault="00DF3B6F" w:rsidP="007F05AF">
      <w:pPr>
        <w:pStyle w:val="NormalWeb"/>
        <w:rPr>
          <w:rFonts w:asciiTheme="minorHAnsi" w:hAnsiTheme="minorHAnsi"/>
          <w:sz w:val="22"/>
          <w:szCs w:val="22"/>
          <w:lang w:val="en-US"/>
        </w:rPr>
      </w:pPr>
      <w:r w:rsidRPr="0082469B">
        <w:rPr>
          <w:rFonts w:asciiTheme="minorHAnsi" w:hAnsiTheme="minorHAnsi"/>
          <w:b/>
          <w:bCs/>
          <w:sz w:val="22"/>
          <w:szCs w:val="22"/>
          <w:lang w:val="en-US"/>
        </w:rPr>
        <w:t xml:space="preserve">Any additional document or supporting and relevant documents </w:t>
      </w:r>
      <w:r w:rsidRPr="0082469B">
        <w:rPr>
          <w:rFonts w:asciiTheme="minorHAnsi" w:hAnsiTheme="minorHAnsi"/>
          <w:bCs/>
          <w:sz w:val="22"/>
          <w:szCs w:val="22"/>
          <w:lang w:val="en-US"/>
        </w:rPr>
        <w:t>allowing the jury to estimate</w:t>
      </w:r>
      <w:r w:rsidR="006A0B1C" w:rsidRPr="0082469B">
        <w:rPr>
          <w:rFonts w:asciiTheme="minorHAnsi" w:hAnsiTheme="minorHAnsi"/>
          <w:bCs/>
          <w:sz w:val="22"/>
          <w:szCs w:val="22"/>
          <w:lang w:val="en-US"/>
        </w:rPr>
        <w:t xml:space="preserve"> the success of your project(s)</w:t>
      </w:r>
      <w:r w:rsidRPr="0082469B">
        <w:rPr>
          <w:rFonts w:asciiTheme="minorHAnsi" w:hAnsiTheme="minorHAnsi"/>
          <w:bCs/>
          <w:sz w:val="22"/>
          <w:szCs w:val="22"/>
          <w:lang w:val="en-US"/>
        </w:rPr>
        <w:t>: studies, test</w:t>
      </w:r>
      <w:r w:rsidR="00CE1DC6" w:rsidRPr="0082469B">
        <w:rPr>
          <w:rFonts w:asciiTheme="minorHAnsi" w:hAnsiTheme="minorHAnsi"/>
          <w:bCs/>
          <w:sz w:val="22"/>
          <w:szCs w:val="22"/>
          <w:lang w:val="en-US"/>
        </w:rPr>
        <w:t>s</w:t>
      </w:r>
      <w:r w:rsidRPr="0082469B">
        <w:rPr>
          <w:rFonts w:asciiTheme="minorHAnsi" w:hAnsiTheme="minorHAnsi"/>
          <w:bCs/>
          <w:sz w:val="22"/>
          <w:szCs w:val="22"/>
          <w:lang w:val="en-US"/>
        </w:rPr>
        <w:t>, evaluations, presentations, film, etc)</w:t>
      </w:r>
      <w:r w:rsidRPr="0082469B">
        <w:rPr>
          <w:rFonts w:asciiTheme="minorHAnsi" w:hAnsiTheme="minorHAnsi"/>
          <w:b/>
          <w:bCs/>
          <w:sz w:val="22"/>
          <w:szCs w:val="22"/>
          <w:lang w:val="en-US"/>
        </w:rPr>
        <w:t xml:space="preserve"> </w:t>
      </w:r>
    </w:p>
    <w:p w:rsidR="005C76C4" w:rsidRPr="0082469B" w:rsidRDefault="00DB504F" w:rsidP="007F05AF">
      <w:pPr>
        <w:pStyle w:val="NormalWeb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  <w:lang w:val="en-US"/>
        </w:rPr>
        <w:lastRenderedPageBreak/>
        <w:t>APPENDIX</w:t>
      </w:r>
      <w:r w:rsidR="00CE1DC6" w:rsidRPr="0082469B">
        <w:rPr>
          <w:rFonts w:asciiTheme="minorHAnsi" w:hAnsiTheme="minorHAnsi"/>
          <w:sz w:val="22"/>
          <w:szCs w:val="22"/>
          <w:lang w:val="en-US"/>
        </w:rPr>
        <w:t xml:space="preserve"> 2</w:t>
      </w:r>
      <w:r w:rsidR="005C76C4" w:rsidRPr="0082469B">
        <w:rPr>
          <w:rFonts w:asciiTheme="minorHAnsi" w:hAnsiTheme="minorHAnsi"/>
          <w:sz w:val="22"/>
          <w:szCs w:val="22"/>
          <w:lang w:val="en-US"/>
        </w:rPr>
        <w:t>:</w:t>
      </w:r>
    </w:p>
    <w:p w:rsidR="005C76C4" w:rsidRPr="0082469B" w:rsidRDefault="00DF3B6F" w:rsidP="005C76C4">
      <w:pPr>
        <w:pStyle w:val="NormalWeb"/>
        <w:ind w:left="708"/>
        <w:rPr>
          <w:rFonts w:asciiTheme="minorHAnsi" w:hAnsiTheme="minorHAnsi"/>
          <w:b/>
          <w:bCs/>
          <w:color w:val="365F91" w:themeColor="accent1" w:themeShade="BF"/>
          <w:sz w:val="22"/>
          <w:szCs w:val="22"/>
          <w:lang w:val="en-US"/>
        </w:rPr>
      </w:pPr>
      <w:r w:rsidRPr="0082469B">
        <w:rPr>
          <w:rFonts w:asciiTheme="minorHAnsi" w:hAnsiTheme="minorHAnsi"/>
          <w:b/>
          <w:bCs/>
          <w:color w:val="365F91" w:themeColor="accent1" w:themeShade="BF"/>
          <w:sz w:val="22"/>
          <w:szCs w:val="22"/>
          <w:lang w:val="en-US"/>
        </w:rPr>
        <w:t>USEFUL INFORMATION</w:t>
      </w:r>
    </w:p>
    <w:p w:rsidR="000F0AA1" w:rsidRPr="0082469B" w:rsidRDefault="000F0AA1" w:rsidP="000F0AA1">
      <w:pPr>
        <w:rPr>
          <w:sz w:val="22"/>
          <w:szCs w:val="22"/>
        </w:rPr>
      </w:pPr>
    </w:p>
    <w:p w:rsidR="005C76C4" w:rsidRPr="0082469B" w:rsidRDefault="000F0AA1" w:rsidP="000F0AA1">
      <w:pPr>
        <w:rPr>
          <w:sz w:val="22"/>
          <w:szCs w:val="22"/>
        </w:rPr>
      </w:pPr>
      <w:r w:rsidRPr="0082469B">
        <w:rPr>
          <w:b/>
          <w:sz w:val="22"/>
          <w:szCs w:val="22"/>
          <w:u w:val="single"/>
        </w:rPr>
        <w:t xml:space="preserve">1/ </w:t>
      </w:r>
      <w:r w:rsidR="00CE1DC6" w:rsidRPr="0082469B">
        <w:rPr>
          <w:b/>
          <w:sz w:val="22"/>
          <w:szCs w:val="22"/>
          <w:u w:val="single"/>
        </w:rPr>
        <w:t>Event venue</w:t>
      </w:r>
      <w:r w:rsidRPr="0082469B">
        <w:rPr>
          <w:b/>
          <w:sz w:val="22"/>
          <w:szCs w:val="22"/>
          <w:u w:val="single"/>
        </w:rPr>
        <w:t>:</w:t>
      </w:r>
      <w:r w:rsidRPr="0082469B">
        <w:rPr>
          <w:sz w:val="22"/>
          <w:szCs w:val="22"/>
        </w:rPr>
        <w:t xml:space="preserve"> ASIA WORLD EXPO, HONG KONG</w:t>
      </w:r>
    </w:p>
    <w:p w:rsidR="000F0AA1" w:rsidRPr="0082469B" w:rsidRDefault="000F0AA1" w:rsidP="000F0AA1">
      <w:pPr>
        <w:rPr>
          <w:b/>
          <w:sz w:val="22"/>
          <w:szCs w:val="22"/>
          <w:u w:val="single"/>
        </w:rPr>
      </w:pPr>
    </w:p>
    <w:p w:rsidR="005C76C4" w:rsidRPr="0082469B" w:rsidRDefault="000F0AA1" w:rsidP="005C76C4">
      <w:pPr>
        <w:pStyle w:val="NormalWeb"/>
        <w:ind w:left="708"/>
        <w:rPr>
          <w:rFonts w:asciiTheme="minorHAnsi" w:hAnsiTheme="minorHAnsi"/>
          <w:b/>
          <w:bCs/>
          <w:color w:val="365F91" w:themeColor="accent1" w:themeShade="BF"/>
          <w:sz w:val="22"/>
          <w:szCs w:val="22"/>
        </w:rPr>
      </w:pPr>
      <w:r w:rsidRPr="0082469B">
        <w:rPr>
          <w:rFonts w:asciiTheme="minorHAnsi" w:hAnsiTheme="minorHAnsi"/>
          <w:b/>
          <w:bCs/>
          <w:noProof/>
          <w:color w:val="365F91" w:themeColor="accent1" w:themeShade="BF"/>
          <w:sz w:val="22"/>
          <w:szCs w:val="22"/>
          <w:lang w:val="nl-NL" w:eastAsia="nl-NL"/>
        </w:rPr>
        <w:drawing>
          <wp:inline distT="0" distB="0" distL="0" distR="0">
            <wp:extent cx="5770880" cy="2956560"/>
            <wp:effectExtent l="0" t="0" r="0" b="0"/>
            <wp:docPr id="1" name="Image 1" descr="Macintosh HD:Users:stephaniethumerelle:Desktop:asiaworldex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ephaniethumerelle:Desktop:asiaworldexp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295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AA1" w:rsidRPr="0082469B" w:rsidRDefault="000F0AA1" w:rsidP="000F0AA1">
      <w:pPr>
        <w:pStyle w:val="NormalWeb"/>
        <w:rPr>
          <w:rFonts w:asciiTheme="minorHAnsi" w:hAnsiTheme="minorHAnsi"/>
          <w:b/>
          <w:bCs/>
          <w:color w:val="365F91" w:themeColor="accent1" w:themeShade="BF"/>
          <w:sz w:val="22"/>
          <w:szCs w:val="22"/>
        </w:rPr>
      </w:pPr>
    </w:p>
    <w:p w:rsidR="000F0AA1" w:rsidRPr="0082469B" w:rsidRDefault="000F0AA1" w:rsidP="000F0AA1">
      <w:pPr>
        <w:pStyle w:val="NormalWeb"/>
        <w:rPr>
          <w:rFonts w:asciiTheme="minorHAnsi" w:hAnsiTheme="minorHAnsi" w:cstheme="minorBidi"/>
          <w:b/>
          <w:sz w:val="22"/>
          <w:szCs w:val="22"/>
          <w:u w:val="single"/>
          <w:lang w:val="en-US"/>
        </w:rPr>
      </w:pPr>
      <w:r w:rsidRPr="0082469B">
        <w:rPr>
          <w:rFonts w:asciiTheme="minorHAnsi" w:hAnsiTheme="minorHAnsi" w:cstheme="minorBidi"/>
          <w:b/>
          <w:sz w:val="22"/>
          <w:szCs w:val="22"/>
          <w:u w:val="single"/>
          <w:lang w:val="en-US"/>
        </w:rPr>
        <w:t>2/</w:t>
      </w:r>
      <w:r w:rsidR="00DF3B6F" w:rsidRPr="0082469B">
        <w:rPr>
          <w:rFonts w:asciiTheme="minorHAnsi" w:hAnsiTheme="minorHAnsi" w:cstheme="minorBidi"/>
          <w:b/>
          <w:sz w:val="22"/>
          <w:szCs w:val="22"/>
          <w:u w:val="single"/>
          <w:lang w:val="en-US"/>
        </w:rPr>
        <w:t xml:space="preserve">Travel </w:t>
      </w:r>
      <w:r w:rsidR="00EE645C" w:rsidRPr="0082469B">
        <w:rPr>
          <w:rFonts w:asciiTheme="minorHAnsi" w:hAnsiTheme="minorHAnsi" w:cstheme="minorBidi"/>
          <w:b/>
          <w:sz w:val="22"/>
          <w:szCs w:val="22"/>
          <w:u w:val="single"/>
          <w:lang w:val="en-US"/>
        </w:rPr>
        <w:t>organization</w:t>
      </w:r>
    </w:p>
    <w:p w:rsidR="000F0AA1" w:rsidRPr="0082469B" w:rsidRDefault="00DF3B6F" w:rsidP="000F0AA1">
      <w:pPr>
        <w:pStyle w:val="NormalWeb"/>
        <w:rPr>
          <w:rFonts w:asciiTheme="minorHAnsi" w:hAnsiTheme="minorHAnsi"/>
          <w:sz w:val="22"/>
          <w:szCs w:val="22"/>
          <w:lang w:val="en-US"/>
        </w:rPr>
      </w:pPr>
      <w:r w:rsidRPr="0082469B">
        <w:rPr>
          <w:rFonts w:asciiTheme="minorHAnsi" w:hAnsiTheme="minorHAnsi"/>
          <w:sz w:val="22"/>
          <w:szCs w:val="22"/>
          <w:lang w:val="en-US"/>
        </w:rPr>
        <w:t xml:space="preserve">Our teams are at your disposal for the </w:t>
      </w:r>
      <w:r w:rsidR="00CE1DC6" w:rsidRPr="0082469B">
        <w:rPr>
          <w:rFonts w:asciiTheme="minorHAnsi" w:hAnsiTheme="minorHAnsi"/>
          <w:sz w:val="22"/>
          <w:szCs w:val="22"/>
          <w:lang w:val="en-US"/>
        </w:rPr>
        <w:t>organization</w:t>
      </w:r>
      <w:r w:rsidRPr="0082469B">
        <w:rPr>
          <w:rFonts w:asciiTheme="minorHAnsi" w:hAnsiTheme="minorHAnsi"/>
          <w:sz w:val="22"/>
          <w:szCs w:val="22"/>
          <w:lang w:val="en-US"/>
        </w:rPr>
        <w:t xml:space="preserve"> of transport,</w:t>
      </w:r>
      <w:r w:rsidR="00CE1DC6" w:rsidRPr="0082469B">
        <w:rPr>
          <w:rFonts w:asciiTheme="minorHAnsi" w:hAnsiTheme="minorHAnsi"/>
          <w:sz w:val="22"/>
          <w:szCs w:val="22"/>
          <w:lang w:val="en-US"/>
        </w:rPr>
        <w:t xml:space="preserve"> accommo</w:t>
      </w:r>
      <w:r w:rsidR="006A0B1C" w:rsidRPr="0082469B">
        <w:rPr>
          <w:rFonts w:asciiTheme="minorHAnsi" w:hAnsiTheme="minorHAnsi"/>
          <w:sz w:val="22"/>
          <w:szCs w:val="22"/>
          <w:lang w:val="en-US"/>
        </w:rPr>
        <w:t>dation</w:t>
      </w:r>
      <w:r w:rsidRPr="0082469B">
        <w:rPr>
          <w:rFonts w:asciiTheme="minorHAnsi" w:hAnsiTheme="minorHAnsi"/>
          <w:sz w:val="22"/>
          <w:szCs w:val="22"/>
          <w:lang w:val="en-US"/>
        </w:rPr>
        <w:t>, translation services, etc</w:t>
      </w:r>
      <w:r w:rsidR="00DB504F">
        <w:rPr>
          <w:rFonts w:asciiTheme="minorHAnsi" w:hAnsiTheme="minorHAnsi"/>
          <w:sz w:val="22"/>
          <w:szCs w:val="22"/>
          <w:lang w:val="en-US"/>
        </w:rPr>
        <w:t>.</w:t>
      </w:r>
      <w:r w:rsidRPr="0082469B">
        <w:rPr>
          <w:rFonts w:asciiTheme="minorHAnsi" w:hAnsiTheme="minorHAnsi"/>
          <w:sz w:val="22"/>
          <w:szCs w:val="22"/>
          <w:lang w:val="en-US"/>
        </w:rPr>
        <w:t xml:space="preserve"> </w:t>
      </w:r>
    </w:p>
    <w:sectPr w:rsidR="000F0AA1" w:rsidRPr="0082469B" w:rsidSect="007F05AF">
      <w:footerReference w:type="default" r:id="rId11"/>
      <w:pgSz w:w="11900" w:h="16840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1C6" w:rsidRDefault="00F601C6" w:rsidP="003F526B">
      <w:r>
        <w:separator/>
      </w:r>
    </w:p>
  </w:endnote>
  <w:endnote w:type="continuationSeparator" w:id="0">
    <w:p w:rsidR="00F601C6" w:rsidRDefault="00F601C6" w:rsidP="003F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62"/>
      <w:gridCol w:w="8320"/>
    </w:tblGrid>
    <w:tr w:rsidR="00C72561" w:rsidTr="003F526B">
      <w:trPr>
        <w:trHeight w:val="239"/>
      </w:trPr>
      <w:tc>
        <w:tcPr>
          <w:tcW w:w="918" w:type="dxa"/>
        </w:tcPr>
        <w:p w:rsidR="00C72561" w:rsidRDefault="00EE3C9F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 w:rsidRPr="003F526B">
            <w:rPr>
              <w:sz w:val="20"/>
            </w:rPr>
            <w:fldChar w:fldCharType="begin"/>
          </w:r>
          <w:r w:rsidR="00C72561" w:rsidRPr="003F526B">
            <w:rPr>
              <w:sz w:val="20"/>
            </w:rPr>
            <w:instrText xml:space="preserve"> PAGE   \* MERGEFORMAT </w:instrText>
          </w:r>
          <w:r w:rsidRPr="003F526B">
            <w:rPr>
              <w:sz w:val="20"/>
            </w:rPr>
            <w:fldChar w:fldCharType="separate"/>
          </w:r>
          <w:r w:rsidR="004119C5" w:rsidRPr="004119C5">
            <w:rPr>
              <w:b/>
              <w:noProof/>
              <w:color w:val="4F81BD" w:themeColor="accent1"/>
              <w:szCs w:val="32"/>
            </w:rPr>
            <w:t>3</w:t>
          </w:r>
          <w:r w:rsidRPr="003F526B">
            <w:rPr>
              <w:sz w:val="20"/>
            </w:rPr>
            <w:fldChar w:fldCharType="end"/>
          </w:r>
        </w:p>
      </w:tc>
      <w:tc>
        <w:tcPr>
          <w:tcW w:w="7938" w:type="dxa"/>
        </w:tcPr>
        <w:p w:rsidR="00C72561" w:rsidRDefault="00C72561">
          <w:pPr>
            <w:pStyle w:val="Footer"/>
          </w:pPr>
          <w:r w:rsidRPr="003F526B">
            <w:rPr>
              <w:sz w:val="20"/>
            </w:rPr>
            <w:t>EUROPEXPO - 44 av. George V – 75008 Paris</w:t>
          </w:r>
        </w:p>
      </w:tc>
    </w:tr>
  </w:tbl>
  <w:p w:rsidR="00C72561" w:rsidRDefault="00C725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1C6" w:rsidRDefault="00F601C6" w:rsidP="003F526B">
      <w:r>
        <w:separator/>
      </w:r>
    </w:p>
  </w:footnote>
  <w:footnote w:type="continuationSeparator" w:id="0">
    <w:p w:rsidR="00F601C6" w:rsidRDefault="00F601C6" w:rsidP="003F5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D34960"/>
    <w:multiLevelType w:val="hybridMultilevel"/>
    <w:tmpl w:val="64A0A56E"/>
    <w:lvl w:ilvl="0" w:tplc="EB12BF40">
      <w:start w:val="1"/>
      <w:numFmt w:val="bullet"/>
      <w:lvlText w:val="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C056088"/>
    <w:multiLevelType w:val="hybridMultilevel"/>
    <w:tmpl w:val="F30EE9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FD67F1"/>
    <w:multiLevelType w:val="hybridMultilevel"/>
    <w:tmpl w:val="8468F596"/>
    <w:lvl w:ilvl="0" w:tplc="040C0017">
      <w:start w:val="2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2D4E22"/>
    <w:multiLevelType w:val="hybridMultilevel"/>
    <w:tmpl w:val="599623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05F08"/>
    <w:multiLevelType w:val="hybridMultilevel"/>
    <w:tmpl w:val="EB966E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55DA1"/>
    <w:multiLevelType w:val="hybridMultilevel"/>
    <w:tmpl w:val="87241614"/>
    <w:lvl w:ilvl="0" w:tplc="040C0017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67C63"/>
    <w:multiLevelType w:val="hybridMultilevel"/>
    <w:tmpl w:val="6A2A3E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10603E"/>
    <w:multiLevelType w:val="hybridMultilevel"/>
    <w:tmpl w:val="C56EBF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AC216B"/>
    <w:multiLevelType w:val="hybridMultilevel"/>
    <w:tmpl w:val="F906F56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CC65CD"/>
    <w:multiLevelType w:val="multilevel"/>
    <w:tmpl w:val="69D4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23693C"/>
    <w:multiLevelType w:val="hybridMultilevel"/>
    <w:tmpl w:val="CB60C9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0F3BAD"/>
    <w:multiLevelType w:val="hybridMultilevel"/>
    <w:tmpl w:val="E578C80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B1C3D52"/>
    <w:multiLevelType w:val="hybridMultilevel"/>
    <w:tmpl w:val="6B30A9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680B99"/>
    <w:multiLevelType w:val="hybridMultilevel"/>
    <w:tmpl w:val="39FCCD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216445"/>
    <w:multiLevelType w:val="hybridMultilevel"/>
    <w:tmpl w:val="E5AEE3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F6257D"/>
    <w:multiLevelType w:val="multilevel"/>
    <w:tmpl w:val="AE5E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CB6A8A"/>
    <w:multiLevelType w:val="multilevel"/>
    <w:tmpl w:val="E7D0A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2B0E7B"/>
    <w:multiLevelType w:val="hybridMultilevel"/>
    <w:tmpl w:val="69BA88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D25BEC"/>
    <w:multiLevelType w:val="hybridMultilevel"/>
    <w:tmpl w:val="5EE4A994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7F604808"/>
    <w:multiLevelType w:val="hybridMultilevel"/>
    <w:tmpl w:val="758274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7"/>
  </w:num>
  <w:num w:numId="8">
    <w:abstractNumId w:val="8"/>
  </w:num>
  <w:num w:numId="9">
    <w:abstractNumId w:val="11"/>
  </w:num>
  <w:num w:numId="10">
    <w:abstractNumId w:val="7"/>
  </w:num>
  <w:num w:numId="11">
    <w:abstractNumId w:val="16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4"/>
  </w:num>
  <w:num w:numId="16">
    <w:abstractNumId w:val="4"/>
  </w:num>
  <w:num w:numId="17">
    <w:abstractNumId w:val="5"/>
  </w:num>
  <w:num w:numId="18">
    <w:abstractNumId w:val="20"/>
  </w:num>
  <w:num w:numId="19">
    <w:abstractNumId w:val="9"/>
  </w:num>
  <w:num w:numId="20">
    <w:abstractNumId w:val="12"/>
  </w:num>
  <w:num w:numId="21">
    <w:abstractNumId w:val="6"/>
  </w:num>
  <w:num w:numId="22">
    <w:abstractNumId w:val="3"/>
  </w:num>
  <w:num w:numId="23">
    <w:abstractNumId w:val="18"/>
  </w:num>
  <w:num w:numId="24">
    <w:abstractNumId w:val="19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43"/>
    <w:rsid w:val="00002461"/>
    <w:rsid w:val="00003319"/>
    <w:rsid w:val="0001500F"/>
    <w:rsid w:val="00021BBA"/>
    <w:rsid w:val="00024D4E"/>
    <w:rsid w:val="000513B8"/>
    <w:rsid w:val="000769BD"/>
    <w:rsid w:val="000C3D38"/>
    <w:rsid w:val="000D2112"/>
    <w:rsid w:val="000E7C5C"/>
    <w:rsid w:val="000F0AA1"/>
    <w:rsid w:val="0012372A"/>
    <w:rsid w:val="00142A1E"/>
    <w:rsid w:val="00150D57"/>
    <w:rsid w:val="00161DE6"/>
    <w:rsid w:val="00164E9E"/>
    <w:rsid w:val="001948C0"/>
    <w:rsid w:val="001B4F2A"/>
    <w:rsid w:val="001C642A"/>
    <w:rsid w:val="00243BAF"/>
    <w:rsid w:val="0029442F"/>
    <w:rsid w:val="002B7030"/>
    <w:rsid w:val="002D016E"/>
    <w:rsid w:val="00330348"/>
    <w:rsid w:val="0033678E"/>
    <w:rsid w:val="00360311"/>
    <w:rsid w:val="0039004A"/>
    <w:rsid w:val="003D4A1C"/>
    <w:rsid w:val="003D6FEB"/>
    <w:rsid w:val="003F526B"/>
    <w:rsid w:val="00405D04"/>
    <w:rsid w:val="004119C5"/>
    <w:rsid w:val="004462EC"/>
    <w:rsid w:val="00447A5B"/>
    <w:rsid w:val="0045158D"/>
    <w:rsid w:val="00467E06"/>
    <w:rsid w:val="00480C94"/>
    <w:rsid w:val="0048704D"/>
    <w:rsid w:val="004C14AA"/>
    <w:rsid w:val="00506A6D"/>
    <w:rsid w:val="005168F2"/>
    <w:rsid w:val="005345F9"/>
    <w:rsid w:val="00567B75"/>
    <w:rsid w:val="00574A4D"/>
    <w:rsid w:val="005B20D0"/>
    <w:rsid w:val="005B6D8E"/>
    <w:rsid w:val="005C76C4"/>
    <w:rsid w:val="0066055A"/>
    <w:rsid w:val="00661137"/>
    <w:rsid w:val="00664657"/>
    <w:rsid w:val="00681899"/>
    <w:rsid w:val="006A0B1C"/>
    <w:rsid w:val="006A7D96"/>
    <w:rsid w:val="006C2A51"/>
    <w:rsid w:val="007121D9"/>
    <w:rsid w:val="00735D0D"/>
    <w:rsid w:val="00744E4E"/>
    <w:rsid w:val="00750BDA"/>
    <w:rsid w:val="00761386"/>
    <w:rsid w:val="007B6D26"/>
    <w:rsid w:val="007E1F94"/>
    <w:rsid w:val="007F05AF"/>
    <w:rsid w:val="007F13BF"/>
    <w:rsid w:val="0082469B"/>
    <w:rsid w:val="00830C64"/>
    <w:rsid w:val="00836688"/>
    <w:rsid w:val="008433F9"/>
    <w:rsid w:val="00892E55"/>
    <w:rsid w:val="008B41FE"/>
    <w:rsid w:val="008D29AB"/>
    <w:rsid w:val="008D6C04"/>
    <w:rsid w:val="008D74F6"/>
    <w:rsid w:val="00905945"/>
    <w:rsid w:val="009231DC"/>
    <w:rsid w:val="00972D28"/>
    <w:rsid w:val="009B744F"/>
    <w:rsid w:val="009E1992"/>
    <w:rsid w:val="00A03218"/>
    <w:rsid w:val="00A10DF1"/>
    <w:rsid w:val="00A31C15"/>
    <w:rsid w:val="00A70110"/>
    <w:rsid w:val="00A72B02"/>
    <w:rsid w:val="00B16D83"/>
    <w:rsid w:val="00B242A9"/>
    <w:rsid w:val="00B35410"/>
    <w:rsid w:val="00B43C18"/>
    <w:rsid w:val="00B51952"/>
    <w:rsid w:val="00BA0433"/>
    <w:rsid w:val="00BB24AD"/>
    <w:rsid w:val="00BE0A43"/>
    <w:rsid w:val="00C1767E"/>
    <w:rsid w:val="00C72561"/>
    <w:rsid w:val="00C74BDF"/>
    <w:rsid w:val="00CB553D"/>
    <w:rsid w:val="00CD37F8"/>
    <w:rsid w:val="00CD4017"/>
    <w:rsid w:val="00CE1DC6"/>
    <w:rsid w:val="00D07401"/>
    <w:rsid w:val="00D222AB"/>
    <w:rsid w:val="00D43870"/>
    <w:rsid w:val="00D62D4F"/>
    <w:rsid w:val="00D63C9E"/>
    <w:rsid w:val="00D80742"/>
    <w:rsid w:val="00D92845"/>
    <w:rsid w:val="00DB504F"/>
    <w:rsid w:val="00DF3B6F"/>
    <w:rsid w:val="00DF42AE"/>
    <w:rsid w:val="00E01BD8"/>
    <w:rsid w:val="00E71768"/>
    <w:rsid w:val="00EE3444"/>
    <w:rsid w:val="00EE3C9F"/>
    <w:rsid w:val="00EE3F38"/>
    <w:rsid w:val="00EE645C"/>
    <w:rsid w:val="00F174F7"/>
    <w:rsid w:val="00F601C6"/>
    <w:rsid w:val="00FB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A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5D04"/>
    <w:pPr>
      <w:ind w:left="720"/>
    </w:pPr>
    <w:rPr>
      <w:rFonts w:ascii="Calibri" w:eastAsia="Calibri" w:hAnsi="Calibri" w:cs="Times New Roman"/>
      <w:sz w:val="22"/>
      <w:szCs w:val="22"/>
      <w:lang w:val="fr-FR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50BD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231D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FR"/>
    </w:rPr>
  </w:style>
  <w:style w:type="table" w:styleId="TableGrid">
    <w:name w:val="Table Grid"/>
    <w:basedOn w:val="TableNormal"/>
    <w:uiPriority w:val="59"/>
    <w:rsid w:val="0007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E3F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3F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3F52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526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F52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6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A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AA1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A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5D04"/>
    <w:pPr>
      <w:ind w:left="720"/>
    </w:pPr>
    <w:rPr>
      <w:rFonts w:ascii="Calibri" w:eastAsia="Calibri" w:hAnsi="Calibri" w:cs="Times New Roman"/>
      <w:sz w:val="22"/>
      <w:szCs w:val="22"/>
      <w:lang w:val="fr-FR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50BD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231D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FR"/>
    </w:rPr>
  </w:style>
  <w:style w:type="table" w:styleId="TableGrid">
    <w:name w:val="Table Grid"/>
    <w:basedOn w:val="TableNormal"/>
    <w:uiPriority w:val="59"/>
    <w:rsid w:val="0007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E3F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3F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3F52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526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F52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6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A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AA1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8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1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9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5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ie.thumerelle@europ-expo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tephanie.thumerelle@europ-expo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1568</Words>
  <Characters>8628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annemarie</cp:lastModifiedBy>
  <cp:revision>2</cp:revision>
  <cp:lastPrinted>2015-03-10T15:27:00Z</cp:lastPrinted>
  <dcterms:created xsi:type="dcterms:W3CDTF">2015-03-30T09:43:00Z</dcterms:created>
  <dcterms:modified xsi:type="dcterms:W3CDTF">2015-03-30T09:43:00Z</dcterms:modified>
</cp:coreProperties>
</file>