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4DC" w:rsidRDefault="00C81647" w:rsidP="00C47D46">
      <w:pPr>
        <w:rPr>
          <w:rFonts w:cs="Arial"/>
          <w:b/>
          <w:color w:val="134095"/>
          <w:sz w:val="24"/>
        </w:rPr>
      </w:pPr>
      <w:r w:rsidRPr="00C81647">
        <w:rPr>
          <w:rFonts w:cs="Arial"/>
          <w:b/>
          <w:noProof/>
          <w:color w:val="134095"/>
          <w:sz w:val="24"/>
          <w:lang w:val="en-US" w:eastAsia="zh-TW"/>
        </w:rPr>
        <w:pict>
          <v:shapetype id="_x0000_t202" coordsize="21600,21600" o:spt="202" path="m,l,21600r21600,l21600,xe">
            <v:stroke joinstyle="miter"/>
            <v:path gradientshapeok="t" o:connecttype="rect"/>
          </v:shapetype>
          <v:shape id="_x0000_s1030" type="#_x0000_t202" style="position:absolute;left:0;text-align:left;margin-left:176.05pt;margin-top:-29.75pt;width:307.95pt;height:170.5pt;z-index:251665408;mso-wrap-style:none;mso-position-vertical:absolute;mso-width-relative:margin;mso-height-relative:margin" stroked="f">
            <v:textbox style="mso-fit-shape-to-text:t">
              <w:txbxContent>
                <w:p w:rsidR="00C65803" w:rsidRDefault="00C65803">
                  <w:r>
                    <w:rPr>
                      <w:noProof/>
                      <w:lang w:val="de-DE"/>
                    </w:rPr>
                    <w:drawing>
                      <wp:inline distT="0" distB="0" distL="0" distR="0">
                        <wp:extent cx="3720465" cy="1513205"/>
                        <wp:effectExtent l="19050" t="0" r="0" b="0"/>
                        <wp:docPr id="9" name="Picture 4" descr="I:\A-mobility\2 - projects\a-CIVITAS SATELLITE\Work packages\WP6 - Forum &amp; CIVINETs\CIVITAS Forum Logo 2017\CIVITAS-forum-20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6 - Forum &amp; CIVINETs\CIVITAS Forum Logo 2017\CIVITAS-forum-2017-logo.jpg"/>
                                <pic:cNvPicPr>
                                  <a:picLocks noChangeAspect="1" noChangeArrowheads="1"/>
                                </pic:cNvPicPr>
                              </pic:nvPicPr>
                              <pic:blipFill>
                                <a:blip r:embed="rId11"/>
                                <a:srcRect/>
                                <a:stretch>
                                  <a:fillRect/>
                                </a:stretch>
                              </pic:blipFill>
                              <pic:spPr bwMode="auto">
                                <a:xfrm>
                                  <a:off x="0" y="0"/>
                                  <a:ext cx="3720465" cy="1513205"/>
                                </a:xfrm>
                                <a:prstGeom prst="rect">
                                  <a:avLst/>
                                </a:prstGeom>
                                <a:noFill/>
                                <a:ln w="9525">
                                  <a:noFill/>
                                  <a:miter lim="800000"/>
                                  <a:headEnd/>
                                  <a:tailEnd/>
                                </a:ln>
                              </pic:spPr>
                            </pic:pic>
                          </a:graphicData>
                        </a:graphic>
                      </wp:inline>
                    </w:drawing>
                  </w:r>
                </w:p>
              </w:txbxContent>
            </v:textbox>
          </v:shape>
        </w:pict>
      </w:r>
      <w:r w:rsidR="00C91CD1">
        <w:rPr>
          <w:noProof/>
          <w:lang w:val="de-DE"/>
        </w:rPr>
        <w:drawing>
          <wp:anchor distT="0" distB="0" distL="114300" distR="114300" simplePos="0" relativeHeight="251663360" behindDoc="0" locked="0" layoutInCell="1" allowOverlap="1">
            <wp:simplePos x="0" y="0"/>
            <wp:positionH relativeFrom="column">
              <wp:posOffset>-490855</wp:posOffset>
            </wp:positionH>
            <wp:positionV relativeFrom="paragraph">
              <wp:posOffset>1958975</wp:posOffset>
            </wp:positionV>
            <wp:extent cx="6696075" cy="1123950"/>
            <wp:effectExtent l="19050" t="0" r="9525" b="0"/>
            <wp:wrapNone/>
            <wp:docPr id="7" name="Picture 4" descr="I:\A-mobility\2 - projects\a-CIVITAS SATELLITE\Work packages\WP5 - Communication &amp; dissemination\T5.2 Comms channels and tools\01 Logo\SATELLITE LOGOS\RASTER GRAPHICS\SATELLITE\CIV_PLUS_II_SATELLITE_coverheader_colour_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5 - Communication &amp; dissemination\T5.2 Comms channels and tools\01 Logo\SATELLITE LOGOS\RASTER GRAPHICS\SATELLITE\CIV_PLUS_II_SATELLITE_coverheader_colour_correction.png"/>
                    <pic:cNvPicPr>
                      <a:picLocks noChangeAspect="1" noChangeArrowheads="1"/>
                    </pic:cNvPicPr>
                  </pic:nvPicPr>
                  <pic:blipFill>
                    <a:blip r:embed="rId12"/>
                    <a:stretch>
                      <a:fillRect/>
                    </a:stretch>
                  </pic:blipFill>
                  <pic:spPr bwMode="auto">
                    <a:xfrm>
                      <a:off x="0" y="0"/>
                      <a:ext cx="6696075" cy="1123950"/>
                    </a:xfrm>
                    <a:prstGeom prst="rect">
                      <a:avLst/>
                    </a:prstGeom>
                    <a:noFill/>
                    <a:ln w="9525">
                      <a:noFill/>
                      <a:miter lim="800000"/>
                      <a:headEnd/>
                      <a:tailEnd/>
                    </a:ln>
                  </pic:spPr>
                </pic:pic>
              </a:graphicData>
            </a:graphic>
          </wp:anchor>
        </w:drawing>
      </w:r>
      <w:r w:rsidRPr="00C81647">
        <w:rPr>
          <w:noProof/>
          <w:lang w:val="de-DE"/>
        </w:rPr>
        <w:pict>
          <v:rect id="_x0000_s1028" style="position:absolute;left:0;text-align:left;margin-left:-38.65pt;margin-top:154.35pt;width:198pt;height:596.9pt;z-index:251660288;mso-position-horizontal-relative:text;mso-position-vertical-relative:text" fillcolor="#034ea2" stroked="f">
            <v:shadow color="black" opacity="49151f" offset=".74833mm,.74833mm"/>
            <v:textbox inset="0,,0"/>
          </v:rect>
        </w:pict>
      </w:r>
      <w:r w:rsidR="004B13C2">
        <w:rPr>
          <w:noProof/>
          <w:lang w:val="de-DE"/>
        </w:rPr>
        <w:drawing>
          <wp:anchor distT="0" distB="0" distL="114300" distR="114300" simplePos="0" relativeHeight="251662336" behindDoc="0" locked="0" layoutInCell="1" allowOverlap="1">
            <wp:simplePos x="0" y="0"/>
            <wp:positionH relativeFrom="column">
              <wp:posOffset>-490855</wp:posOffset>
            </wp:positionH>
            <wp:positionV relativeFrom="paragraph">
              <wp:posOffset>8197850</wp:posOffset>
            </wp:positionV>
            <wp:extent cx="2528570" cy="1282065"/>
            <wp:effectExtent l="19050" t="0" r="508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528570" cy="1282065"/>
                    </a:xfrm>
                    <a:prstGeom prst="rect">
                      <a:avLst/>
                    </a:prstGeom>
                    <a:noFill/>
                    <a:ln w="9525">
                      <a:noFill/>
                      <a:miter lim="800000"/>
                      <a:headEnd/>
                      <a:tailEnd/>
                    </a:ln>
                  </pic:spPr>
                </pic:pic>
              </a:graphicData>
            </a:graphic>
          </wp:anchor>
        </w:drawing>
      </w:r>
      <w:r w:rsidR="00424830">
        <w:rPr>
          <w:noProof/>
          <w:lang w:val="de-DE"/>
        </w:rPr>
        <w:drawing>
          <wp:anchor distT="0" distB="0" distL="114300" distR="114300" simplePos="0" relativeHeight="251659264" behindDoc="0" locked="0" layoutInCell="1" allowOverlap="1">
            <wp:simplePos x="0" y="0"/>
            <wp:positionH relativeFrom="column">
              <wp:posOffset>-490855</wp:posOffset>
            </wp:positionH>
            <wp:positionV relativeFrom="paragraph">
              <wp:posOffset>8133020</wp:posOffset>
            </wp:positionV>
            <wp:extent cx="2524125" cy="1416766"/>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25241" cy="1417392"/>
                    </a:xfrm>
                    <a:prstGeom prst="rect">
                      <a:avLst/>
                    </a:prstGeom>
                    <a:noFill/>
                    <a:ln w="9525">
                      <a:noFill/>
                      <a:miter lim="800000"/>
                      <a:headEnd/>
                      <a:tailEnd/>
                    </a:ln>
                  </pic:spPr>
                </pic:pic>
              </a:graphicData>
            </a:graphic>
          </wp:anchor>
        </w:drawing>
      </w:r>
      <w:r w:rsidR="00020283">
        <w:rPr>
          <w:noProof/>
          <w:sz w:val="20"/>
          <w:szCs w:val="20"/>
          <w:lang w:val="de-DE"/>
        </w:rPr>
        <w:drawing>
          <wp:anchor distT="0" distB="0" distL="114300" distR="114300" simplePos="0" relativeHeight="251656192" behindDoc="0" locked="0" layoutInCell="1" allowOverlap="1">
            <wp:simplePos x="0" y="0"/>
            <wp:positionH relativeFrom="column">
              <wp:posOffset>-490220</wp:posOffset>
            </wp:positionH>
            <wp:positionV relativeFrom="paragraph">
              <wp:posOffset>-419735</wp:posOffset>
            </wp:positionV>
            <wp:extent cx="2524125" cy="9972675"/>
            <wp:effectExtent l="19050" t="0" r="9525" b="0"/>
            <wp:wrapNone/>
            <wp:docPr id="3" name="Picture 41" descr="02_frame_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_frame_100dpi"/>
                    <pic:cNvPicPr>
                      <a:picLocks noChangeAspect="1" noChangeArrowheads="1"/>
                    </pic:cNvPicPr>
                  </pic:nvPicPr>
                  <pic:blipFill>
                    <a:blip r:embed="rId15"/>
                    <a:srcRect/>
                    <a:stretch>
                      <a:fillRect/>
                    </a:stretch>
                  </pic:blipFill>
                  <pic:spPr bwMode="auto">
                    <a:xfrm>
                      <a:off x="0" y="0"/>
                      <a:ext cx="2524125" cy="9972675"/>
                    </a:xfrm>
                    <a:prstGeom prst="rect">
                      <a:avLst/>
                    </a:prstGeom>
                    <a:noFill/>
                    <a:ln w="9525">
                      <a:noFill/>
                      <a:miter lim="800000"/>
                      <a:headEnd/>
                      <a:tailEnd/>
                    </a:ln>
                  </pic:spPr>
                </pic:pic>
              </a:graphicData>
            </a:graphic>
          </wp:anchor>
        </w:drawing>
      </w:r>
      <w:r w:rsidRPr="00C81647">
        <w:rPr>
          <w:noProof/>
          <w:sz w:val="20"/>
          <w:szCs w:val="20"/>
          <w:lang w:eastAsia="en-GB"/>
        </w:rPr>
        <w:pict>
          <v:shape id="Text Box 44" o:spid="_x0000_s1026" type="#_x0000_t202" style="position:absolute;left:0;text-align:left;margin-left:235.3pt;margin-top:319.2pt;width:311.8pt;height:490.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b2hAIAABE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" stroked="f">
            <v:textbox style="mso-next-textbox:#Text Box 44">
              <w:txbxContent>
                <w:p w:rsidR="00C65803" w:rsidRDefault="00C65803" w:rsidP="005C7B47">
                  <w:pPr>
                    <w:jc w:val="left"/>
                    <w:rPr>
                      <w:b/>
                      <w:color w:val="134095"/>
                      <w:sz w:val="64"/>
                      <w:szCs w:val="64"/>
                    </w:rPr>
                  </w:pPr>
                  <w:r w:rsidRPr="005C7B47">
                    <w:rPr>
                      <w:b/>
                      <w:color w:val="134095"/>
                      <w:sz w:val="64"/>
                      <w:szCs w:val="64"/>
                    </w:rPr>
                    <w:t xml:space="preserve">SPONSORSHIP </w:t>
                  </w:r>
                </w:p>
                <w:p w:rsidR="00C65803" w:rsidRPr="005C7B47" w:rsidRDefault="00C65803" w:rsidP="005C7B47">
                  <w:pPr>
                    <w:jc w:val="left"/>
                    <w:rPr>
                      <w:b/>
                      <w:color w:val="134095"/>
                      <w:sz w:val="64"/>
                      <w:szCs w:val="64"/>
                    </w:rPr>
                  </w:pPr>
                  <w:r w:rsidRPr="005C7B47">
                    <w:rPr>
                      <w:b/>
                      <w:color w:val="134095"/>
                      <w:sz w:val="64"/>
                      <w:szCs w:val="64"/>
                    </w:rPr>
                    <w:t>OPPORTUNITIES</w:t>
                  </w:r>
                </w:p>
                <w:p w:rsidR="00C65803" w:rsidRPr="00A43815" w:rsidRDefault="00C65803" w:rsidP="005C7B47">
                  <w:pPr>
                    <w:spacing w:before="0" w:after="0" w:line="240" w:lineRule="auto"/>
                    <w:jc w:val="left"/>
                    <w:rPr>
                      <w:rFonts w:cs="Arial"/>
                      <w:sz w:val="40"/>
                      <w:szCs w:val="40"/>
                      <w:lang w:val="en-US"/>
                    </w:rPr>
                  </w:pPr>
                </w:p>
                <w:p w:rsidR="00C65803" w:rsidRPr="00A43815" w:rsidRDefault="00C65803" w:rsidP="005C7B47">
                  <w:pPr>
                    <w:spacing w:before="0" w:after="0" w:line="240" w:lineRule="auto"/>
                    <w:jc w:val="left"/>
                    <w:rPr>
                      <w:rFonts w:cs="Arial"/>
                      <w:b/>
                      <w:sz w:val="40"/>
                      <w:szCs w:val="40"/>
                      <w:lang w:val="en-US"/>
                    </w:rPr>
                  </w:pPr>
                  <w:r w:rsidRPr="00A43815">
                    <w:rPr>
                      <w:rFonts w:cs="Arial"/>
                      <w:b/>
                      <w:sz w:val="40"/>
                      <w:szCs w:val="40"/>
                      <w:lang w:val="en-US"/>
                    </w:rPr>
                    <w:t>CIVITAS Forum conference</w:t>
                  </w:r>
                </w:p>
                <w:p w:rsidR="00C65803" w:rsidRPr="00A43815" w:rsidRDefault="00C65803" w:rsidP="005C7B47">
                  <w:pPr>
                    <w:spacing w:before="0" w:after="0" w:line="240" w:lineRule="auto"/>
                    <w:jc w:val="left"/>
                    <w:rPr>
                      <w:rFonts w:cs="Arial"/>
                      <w:sz w:val="40"/>
                      <w:szCs w:val="40"/>
                      <w:lang w:val="en-US"/>
                    </w:rPr>
                  </w:pPr>
                  <w:r w:rsidRPr="00A43815">
                    <w:rPr>
                      <w:rFonts w:cs="Arial"/>
                      <w:sz w:val="40"/>
                      <w:szCs w:val="40"/>
                      <w:lang w:val="en-US"/>
                    </w:rPr>
                    <w:t>27- 29 September 2017</w:t>
                  </w:r>
                </w:p>
                <w:p w:rsidR="00C65803" w:rsidRPr="005C7B47" w:rsidRDefault="00C65803" w:rsidP="005C7B47">
                  <w:pPr>
                    <w:spacing w:before="0" w:after="0" w:line="240" w:lineRule="auto"/>
                    <w:jc w:val="left"/>
                    <w:rPr>
                      <w:rFonts w:cs="Arial"/>
                      <w:sz w:val="40"/>
                      <w:szCs w:val="40"/>
                      <w:lang w:val="de-DE"/>
                    </w:rPr>
                  </w:pPr>
                  <w:r w:rsidRPr="005C7B47">
                    <w:rPr>
                      <w:rFonts w:cs="Arial"/>
                      <w:sz w:val="40"/>
                      <w:szCs w:val="40"/>
                      <w:lang w:val="de-DE"/>
                    </w:rPr>
                    <w:t>Torres Vedras</w:t>
                  </w:r>
                </w:p>
                <w:p w:rsidR="00C65803" w:rsidRDefault="00C65803" w:rsidP="00B272DE"/>
                <w:p w:rsidR="00C65803" w:rsidRPr="001523D3" w:rsidRDefault="00C65803" w:rsidP="00B272DE"/>
              </w:txbxContent>
            </v:textbox>
            <w10:wrap anchorx="page" anchory="page"/>
            <w10:anchorlock/>
          </v:shape>
        </w:pict>
      </w:r>
      <w:r w:rsidR="00B272DE" w:rsidRPr="00E760C3">
        <w:rPr>
          <w:sz w:val="20"/>
        </w:rPr>
        <w:br w:type="page"/>
      </w:r>
    </w:p>
    <w:p w:rsidR="00190E54" w:rsidRDefault="00190E54" w:rsidP="00C47D46">
      <w:pPr>
        <w:rPr>
          <w:rFonts w:cs="Arial"/>
          <w:b/>
          <w:color w:val="134095"/>
          <w:sz w:val="24"/>
        </w:rPr>
      </w:pPr>
      <w:r>
        <w:rPr>
          <w:rFonts w:cs="Arial"/>
          <w:b/>
          <w:color w:val="134095"/>
          <w:sz w:val="24"/>
        </w:rPr>
        <w:lastRenderedPageBreak/>
        <w:t>About the Forum Conference</w:t>
      </w:r>
    </w:p>
    <w:p w:rsidR="00190E54" w:rsidRPr="00B348ED" w:rsidRDefault="00190E54" w:rsidP="00B348ED">
      <w:pPr>
        <w:pStyle w:val="CStandard11"/>
      </w:pPr>
      <w:r w:rsidRPr="00B348ED">
        <w:t xml:space="preserve">The CIVITAS Initiative, established 15 years ago by the European Commission, supports cities with developing and implementing sustainable urban mobility measures. Its flagship event is the annual CIVITAS Forum conference, with </w:t>
      </w:r>
      <w:r w:rsidR="00ED6981">
        <w:t xml:space="preserve">over </w:t>
      </w:r>
      <w:r w:rsidRPr="00B348ED">
        <w:t>400 participants discussing technical  solutions,  innovations,  and  challenges  to  sustainable  urban  mobility and how these can be applied in  their  local contexts.</w:t>
      </w:r>
    </w:p>
    <w:p w:rsidR="005307AA" w:rsidRDefault="005307AA" w:rsidP="00BA29AC">
      <w:pPr>
        <w:rPr>
          <w:b/>
          <w:color w:val="134095"/>
          <w:szCs w:val="22"/>
        </w:rPr>
      </w:pPr>
      <w:r>
        <w:rPr>
          <w:b/>
          <w:color w:val="134095"/>
          <w:szCs w:val="22"/>
        </w:rPr>
        <w:t>Organisers</w:t>
      </w:r>
    </w:p>
    <w:p w:rsidR="00C93D49" w:rsidRDefault="005307AA" w:rsidP="00C93D49">
      <w:pPr>
        <w:pStyle w:val="CStandard11"/>
      </w:pPr>
      <w:r>
        <w:t xml:space="preserve">This conference is being organised on behalf of the European Commission by CIVITAS </w:t>
      </w:r>
      <w:r w:rsidR="00B348ED">
        <w:t>SATELLITE</w:t>
      </w:r>
      <w:r>
        <w:t xml:space="preserve"> together with </w:t>
      </w:r>
      <w:r w:rsidR="00B348ED">
        <w:t xml:space="preserve">the city of Torres Vedras. </w:t>
      </w:r>
    </w:p>
    <w:p w:rsidR="005307AA" w:rsidRDefault="00ED6981" w:rsidP="00BA29AC">
      <w:pPr>
        <w:rPr>
          <w:b/>
          <w:color w:val="134095"/>
          <w:szCs w:val="22"/>
        </w:rPr>
      </w:pPr>
      <w:r>
        <w:rPr>
          <w:noProof/>
          <w:lang w:val="de-DE"/>
        </w:rPr>
        <w:drawing>
          <wp:anchor distT="0" distB="0" distL="114300" distR="114300" simplePos="0" relativeHeight="251679744" behindDoc="1" locked="0" layoutInCell="1" allowOverlap="1">
            <wp:simplePos x="0" y="0"/>
            <wp:positionH relativeFrom="margin">
              <wp:posOffset>-19050</wp:posOffset>
            </wp:positionH>
            <wp:positionV relativeFrom="margin">
              <wp:posOffset>2084705</wp:posOffset>
            </wp:positionV>
            <wp:extent cx="2534920" cy="1529080"/>
            <wp:effectExtent l="0" t="0" r="0" b="0"/>
            <wp:wrapSquare wrapText="bothSides"/>
            <wp:docPr id="16" name="Picture 12" descr="http://civitas.eu/sites/default/files/styles/small/public/pictures/news/call_for_exhibitors_and_sponsors1.jpg?itok=nEU3X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vitas.eu/sites/default/files/styles/small/public/pictures/news/call_for_exhibitors_and_sponsors1.jpg?itok=nEU3XtyN"/>
                    <pic:cNvPicPr>
                      <a:picLocks noChangeAspect="1" noChangeArrowheads="1"/>
                    </pic:cNvPicPr>
                  </pic:nvPicPr>
                  <pic:blipFill>
                    <a:blip r:embed="rId16"/>
                    <a:srcRect/>
                    <a:stretch>
                      <a:fillRect/>
                    </a:stretch>
                  </pic:blipFill>
                  <pic:spPr bwMode="auto">
                    <a:xfrm>
                      <a:off x="0" y="0"/>
                      <a:ext cx="2534920" cy="1529080"/>
                    </a:xfrm>
                    <a:prstGeom prst="rect">
                      <a:avLst/>
                    </a:prstGeom>
                    <a:noFill/>
                    <a:ln w="9525">
                      <a:noFill/>
                      <a:miter lim="800000"/>
                      <a:headEnd/>
                      <a:tailEnd/>
                    </a:ln>
                  </pic:spPr>
                </pic:pic>
              </a:graphicData>
            </a:graphic>
          </wp:anchor>
        </w:drawing>
      </w:r>
      <w:r w:rsidR="005307AA">
        <w:rPr>
          <w:b/>
          <w:color w:val="134095"/>
          <w:szCs w:val="22"/>
        </w:rPr>
        <w:t xml:space="preserve">When </w:t>
      </w:r>
      <w:r w:rsidR="00482419">
        <w:rPr>
          <w:b/>
          <w:color w:val="134095"/>
          <w:szCs w:val="22"/>
        </w:rPr>
        <w:t>and</w:t>
      </w:r>
      <w:r w:rsidR="005307AA">
        <w:rPr>
          <w:b/>
          <w:color w:val="134095"/>
          <w:szCs w:val="22"/>
        </w:rPr>
        <w:t xml:space="preserve"> Where</w:t>
      </w:r>
    </w:p>
    <w:p w:rsidR="005307AA" w:rsidRDefault="00DB7376" w:rsidP="00ED6981">
      <w:pPr>
        <w:pStyle w:val="CStandard11"/>
      </w:pPr>
      <w:r w:rsidRPr="00E163BA">
        <w:t>The 15</w:t>
      </w:r>
      <w:r w:rsidRPr="00C4251C">
        <w:rPr>
          <w:vertAlign w:val="superscript"/>
        </w:rPr>
        <w:t>th</w:t>
      </w:r>
      <w:r>
        <w:t xml:space="preserve"> </w:t>
      </w:r>
      <w:r w:rsidRPr="00E163BA">
        <w:t xml:space="preserve">edition of the annual CIVITAS Forum </w:t>
      </w:r>
      <w:r>
        <w:t>c</w:t>
      </w:r>
      <w:r w:rsidRPr="00E163BA">
        <w:t xml:space="preserve">onference will take place </w:t>
      </w:r>
      <w:r>
        <w:t>in Torres Vedras (Portugal) on</w:t>
      </w:r>
      <w:r w:rsidRPr="00E163BA">
        <w:t xml:space="preserve"> 27</w:t>
      </w:r>
      <w:r>
        <w:t>-</w:t>
      </w:r>
      <w:r w:rsidRPr="00E163BA">
        <w:t xml:space="preserve">29 September </w:t>
      </w:r>
      <w:r>
        <w:t>2017</w:t>
      </w:r>
      <w:r w:rsidRPr="00E163BA">
        <w:t>. The event offers you the possibility to showcase your</w:t>
      </w:r>
      <w:r>
        <w:t xml:space="preserve"> product,</w:t>
      </w:r>
      <w:r w:rsidRPr="00E163BA">
        <w:t xml:space="preserve"> solution </w:t>
      </w:r>
      <w:r w:rsidR="00482419">
        <w:t>or</w:t>
      </w:r>
      <w:r w:rsidR="00482419">
        <w:t xml:space="preserve"> </w:t>
      </w:r>
      <w:r>
        <w:t>organisation in the form of sponsorship.</w:t>
      </w:r>
    </w:p>
    <w:p w:rsidR="00ED6981" w:rsidRDefault="00ED6981" w:rsidP="00ED6981">
      <w:pPr>
        <w:ind w:right="3394"/>
        <w:rPr>
          <w:b/>
          <w:color w:val="134095"/>
          <w:szCs w:val="22"/>
        </w:rPr>
      </w:pPr>
    </w:p>
    <w:p w:rsidR="00BA29AC" w:rsidRPr="00A902CD" w:rsidRDefault="00B704B4" w:rsidP="00ED6981">
      <w:pPr>
        <w:ind w:right="3394"/>
        <w:rPr>
          <w:b/>
          <w:color w:val="134095"/>
          <w:szCs w:val="22"/>
        </w:rPr>
      </w:pPr>
      <w:r>
        <w:rPr>
          <w:b/>
          <w:color w:val="134095"/>
          <w:szCs w:val="22"/>
        </w:rPr>
        <w:t>Sponsor benefits</w:t>
      </w:r>
    </w:p>
    <w:p w:rsidR="005307AA" w:rsidRDefault="00ED6981" w:rsidP="005307AA">
      <w:r>
        <w:rPr>
          <w:noProof/>
          <w:lang w:val="de-DE"/>
        </w:rPr>
        <w:drawing>
          <wp:anchor distT="0" distB="0" distL="114300" distR="114300" simplePos="0" relativeHeight="251655168" behindDoc="0" locked="0" layoutInCell="1" allowOverlap="1">
            <wp:simplePos x="0" y="0"/>
            <wp:positionH relativeFrom="margin">
              <wp:posOffset>3141345</wp:posOffset>
            </wp:positionH>
            <wp:positionV relativeFrom="margin">
              <wp:posOffset>4053205</wp:posOffset>
            </wp:positionV>
            <wp:extent cx="2586355" cy="17240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EC.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86355" cy="1724025"/>
                    </a:xfrm>
                    <a:prstGeom prst="rect">
                      <a:avLst/>
                    </a:prstGeom>
                  </pic:spPr>
                </pic:pic>
              </a:graphicData>
            </a:graphic>
          </wp:anchor>
        </w:drawing>
      </w:r>
      <w:r w:rsidR="005307AA">
        <w:t>The CIVITAS Forum Conference will provide an ideal opportunity for business</w:t>
      </w:r>
      <w:r w:rsidR="00482419">
        <w:t>es</w:t>
      </w:r>
      <w:r w:rsidR="005307AA">
        <w:t xml:space="preserve"> to interact with local, regional and national government representatives, as well as delegates from European and international institutions.</w:t>
      </w:r>
    </w:p>
    <w:p w:rsidR="00B348ED" w:rsidRDefault="00ED6981" w:rsidP="00C65803">
      <w:pPr>
        <w:tabs>
          <w:tab w:val="left" w:pos="5387"/>
        </w:tabs>
        <w:ind w:right="3110"/>
      </w:pPr>
      <w:r>
        <w:rPr>
          <w:noProof/>
          <w:lang w:val="de-DE"/>
        </w:rPr>
        <w:drawing>
          <wp:anchor distT="0" distB="0" distL="114300" distR="114300" simplePos="0" relativeHeight="251695104" behindDoc="0" locked="0" layoutInCell="1" allowOverlap="1">
            <wp:simplePos x="0" y="0"/>
            <wp:positionH relativeFrom="margin">
              <wp:posOffset>1217295</wp:posOffset>
            </wp:positionH>
            <wp:positionV relativeFrom="margin">
              <wp:posOffset>5167630</wp:posOffset>
            </wp:positionV>
            <wp:extent cx="2758440" cy="1838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rivityHive.jp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58440" cy="1838325"/>
                    </a:xfrm>
                    <a:prstGeom prst="rect">
                      <a:avLst/>
                    </a:prstGeom>
                  </pic:spPr>
                </pic:pic>
              </a:graphicData>
            </a:graphic>
          </wp:anchor>
        </w:drawing>
      </w:r>
      <w:r>
        <w:rPr>
          <w:b/>
          <w:noProof/>
          <w:color w:val="134095"/>
          <w:szCs w:val="22"/>
          <w:lang w:val="de-DE"/>
        </w:rPr>
        <w:drawing>
          <wp:anchor distT="0" distB="0" distL="114300" distR="114300" simplePos="0" relativeHeight="251634688" behindDoc="0" locked="0" layoutInCell="1" allowOverlap="1">
            <wp:simplePos x="0" y="0"/>
            <wp:positionH relativeFrom="margin">
              <wp:align>center</wp:align>
            </wp:positionH>
            <wp:positionV relativeFrom="margin">
              <wp:align>bottom</wp:align>
            </wp:positionV>
            <wp:extent cx="5755640" cy="1756446"/>
            <wp:effectExtent l="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55640" cy="1756446"/>
                    </a:xfrm>
                    <a:prstGeom prst="rect">
                      <a:avLst/>
                    </a:prstGeom>
                    <a:noFill/>
                    <a:ln w="9525">
                      <a:noFill/>
                      <a:miter lim="800000"/>
                      <a:headEnd/>
                      <a:tailEnd/>
                    </a:ln>
                  </pic:spPr>
                </pic:pic>
              </a:graphicData>
            </a:graphic>
          </wp:anchor>
        </w:drawing>
      </w:r>
    </w:p>
    <w:p w:rsidR="00B348ED" w:rsidRDefault="00B348ED" w:rsidP="00C65803">
      <w:pPr>
        <w:tabs>
          <w:tab w:val="left" w:pos="5387"/>
        </w:tabs>
        <w:ind w:right="3110"/>
      </w:pPr>
    </w:p>
    <w:p w:rsidR="00ED6981" w:rsidRDefault="00ED6981" w:rsidP="00B348ED">
      <w:pPr>
        <w:pStyle w:val="CStandard11"/>
        <w:rPr>
          <w:b/>
        </w:rPr>
      </w:pPr>
    </w:p>
    <w:p w:rsidR="00ED6981" w:rsidRDefault="00ED6981" w:rsidP="00B348ED">
      <w:pPr>
        <w:pStyle w:val="CStandard11"/>
        <w:rPr>
          <w:b/>
        </w:rPr>
      </w:pPr>
    </w:p>
    <w:p w:rsidR="00ED6981" w:rsidRDefault="00ED6981" w:rsidP="00B348ED">
      <w:pPr>
        <w:pStyle w:val="CStandard11"/>
        <w:rPr>
          <w:b/>
        </w:rPr>
      </w:pPr>
    </w:p>
    <w:p w:rsidR="00ED6981" w:rsidRDefault="00ED6981" w:rsidP="00B348ED">
      <w:pPr>
        <w:pStyle w:val="CStandard11"/>
        <w:rPr>
          <w:b/>
        </w:rPr>
      </w:pPr>
    </w:p>
    <w:p w:rsidR="00ED6981" w:rsidRDefault="00ED6981" w:rsidP="00B348ED">
      <w:pPr>
        <w:pStyle w:val="CStandard11"/>
        <w:rPr>
          <w:b/>
        </w:rPr>
      </w:pPr>
    </w:p>
    <w:p w:rsidR="00ED6981" w:rsidRDefault="00ED6981" w:rsidP="00B348ED">
      <w:pPr>
        <w:pStyle w:val="CStandard11"/>
        <w:rPr>
          <w:b/>
        </w:rPr>
      </w:pPr>
    </w:p>
    <w:p w:rsidR="005307AA" w:rsidRPr="00B348ED" w:rsidRDefault="005307AA" w:rsidP="00B348ED">
      <w:pPr>
        <w:pStyle w:val="CStandard11"/>
        <w:rPr>
          <w:b/>
        </w:rPr>
      </w:pPr>
      <w:r w:rsidRPr="00B348ED">
        <w:rPr>
          <w:b/>
        </w:rPr>
        <w:t>Sponsor</w:t>
      </w:r>
      <w:r w:rsidR="00482419">
        <w:rPr>
          <w:b/>
        </w:rPr>
        <w:t>ing</w:t>
      </w:r>
      <w:r w:rsidRPr="00B348ED">
        <w:rPr>
          <w:b/>
        </w:rPr>
        <w:t xml:space="preserve"> the </w:t>
      </w:r>
      <w:r w:rsidR="00DB7376" w:rsidRPr="00B348ED">
        <w:rPr>
          <w:b/>
        </w:rPr>
        <w:t xml:space="preserve">CIVITAS Forum Conference </w:t>
      </w:r>
      <w:r w:rsidRPr="00B348ED">
        <w:rPr>
          <w:b/>
        </w:rPr>
        <w:t xml:space="preserve">can deliver </w:t>
      </w:r>
      <w:r w:rsidR="00482419">
        <w:rPr>
          <w:b/>
        </w:rPr>
        <w:t xml:space="preserve">a </w:t>
      </w:r>
      <w:r w:rsidRPr="00B348ED">
        <w:rPr>
          <w:b/>
        </w:rPr>
        <w:t>number of practical benefits:</w:t>
      </w:r>
    </w:p>
    <w:p w:rsidR="005307AA" w:rsidRDefault="005307AA" w:rsidP="00B348ED">
      <w:pPr>
        <w:pStyle w:val="CStandard11"/>
        <w:numPr>
          <w:ilvl w:val="0"/>
          <w:numId w:val="26"/>
        </w:numPr>
      </w:pPr>
      <w:r>
        <w:t xml:space="preserve">Work with local governments to discuss smart and </w:t>
      </w:r>
      <w:r w:rsidR="00DB7376">
        <w:t xml:space="preserve">innovative urban mobility </w:t>
      </w:r>
      <w:r>
        <w:t>solutions;</w:t>
      </w:r>
    </w:p>
    <w:p w:rsidR="005307AA" w:rsidRDefault="005307AA" w:rsidP="00B348ED">
      <w:pPr>
        <w:pStyle w:val="CStandard11"/>
        <w:numPr>
          <w:ilvl w:val="0"/>
          <w:numId w:val="26"/>
        </w:numPr>
      </w:pPr>
      <w:r>
        <w:t>Identify how public authorities and business</w:t>
      </w:r>
      <w:r w:rsidR="00482419">
        <w:t>es</w:t>
      </w:r>
      <w:r>
        <w:t xml:space="preserve"> can best cooperate to achieve sustainable solutions and at the same time </w:t>
      </w:r>
      <w:r w:rsidR="00482419">
        <w:t xml:space="preserve">benefit the </w:t>
      </w:r>
      <w:r>
        <w:t>local econom</w:t>
      </w:r>
      <w:r w:rsidR="00482419">
        <w:t>y</w:t>
      </w:r>
      <w:r>
        <w:t>;</w:t>
      </w:r>
    </w:p>
    <w:p w:rsidR="005307AA" w:rsidRDefault="005307AA" w:rsidP="00B348ED">
      <w:pPr>
        <w:pStyle w:val="CStandard11"/>
        <w:numPr>
          <w:ilvl w:val="0"/>
          <w:numId w:val="26"/>
        </w:numPr>
      </w:pPr>
      <w:r>
        <w:t>Work with local governments to improve Europe’s competitiveness and its ability to create jobs and to tackle environmental and societal challenges;</w:t>
      </w:r>
    </w:p>
    <w:p w:rsidR="005307AA" w:rsidRDefault="005307AA" w:rsidP="00B348ED">
      <w:pPr>
        <w:pStyle w:val="CStandard11"/>
        <w:numPr>
          <w:ilvl w:val="0"/>
          <w:numId w:val="26"/>
        </w:numPr>
      </w:pPr>
      <w:r>
        <w:t xml:space="preserve">Gain a better understanding of </w:t>
      </w:r>
      <w:r w:rsidR="00482419">
        <w:t>local governments</w:t>
      </w:r>
      <w:r w:rsidR="00482419">
        <w:t>’</w:t>
      </w:r>
      <w:r w:rsidR="00482419">
        <w:t xml:space="preserve"> </w:t>
      </w:r>
      <w:r>
        <w:t xml:space="preserve">needs </w:t>
      </w:r>
      <w:r w:rsidR="00482419">
        <w:t>in</w:t>
      </w:r>
      <w:r w:rsidR="005D2B1E">
        <w:t xml:space="preserve"> </w:t>
      </w:r>
      <w:r>
        <w:t>dealing with societal challenges under difficult economic conditions;</w:t>
      </w:r>
    </w:p>
    <w:p w:rsidR="005307AA" w:rsidRDefault="005307AA" w:rsidP="00B348ED">
      <w:pPr>
        <w:pStyle w:val="CStandard11"/>
        <w:numPr>
          <w:ilvl w:val="0"/>
          <w:numId w:val="26"/>
        </w:numPr>
      </w:pPr>
      <w:r>
        <w:t xml:space="preserve">Gain a better understanding of expectations local authorities have of </w:t>
      </w:r>
      <w:r w:rsidR="00482419">
        <w:t>the private sector</w:t>
      </w:r>
      <w:r>
        <w:t>;</w:t>
      </w:r>
    </w:p>
    <w:p w:rsidR="005307AA" w:rsidRPr="00A1013F" w:rsidRDefault="005307AA" w:rsidP="00B348ED">
      <w:pPr>
        <w:pStyle w:val="CStandard11"/>
        <w:numPr>
          <w:ilvl w:val="0"/>
          <w:numId w:val="26"/>
        </w:numPr>
      </w:pPr>
      <w:r>
        <w:t>Make use of the conference</w:t>
      </w:r>
      <w:r w:rsidR="00482419">
        <w:t>’s</w:t>
      </w:r>
      <w:r>
        <w:t xml:space="preserve"> interactive setting to showcase your organisation’s ideas, policies, products and services </w:t>
      </w:r>
      <w:r w:rsidR="00482419">
        <w:t xml:space="preserve">to </w:t>
      </w:r>
      <w:r>
        <w:t>support sustainable societies.</w:t>
      </w:r>
    </w:p>
    <w:p w:rsidR="00C93D49" w:rsidRPr="00A902CD" w:rsidRDefault="00C93D49" w:rsidP="00C93D49">
      <w:pPr>
        <w:rPr>
          <w:b/>
          <w:color w:val="134095"/>
          <w:szCs w:val="22"/>
        </w:rPr>
      </w:pPr>
      <w:r>
        <w:rPr>
          <w:b/>
          <w:color w:val="134095"/>
          <w:szCs w:val="22"/>
        </w:rPr>
        <w:t>Exhibition area</w:t>
      </w:r>
    </w:p>
    <w:p w:rsidR="00B704B4" w:rsidRDefault="00B348ED" w:rsidP="00B348ED">
      <w:pPr>
        <w:spacing w:before="0" w:after="0" w:line="240" w:lineRule="auto"/>
        <w:jc w:val="center"/>
        <w:rPr>
          <w:b/>
          <w:sz w:val="28"/>
        </w:rPr>
      </w:pPr>
      <w:r>
        <w:rPr>
          <w:noProof/>
          <w:lang w:val="de-DE"/>
        </w:rPr>
        <w:drawing>
          <wp:inline distT="0" distB="0" distL="0" distR="0">
            <wp:extent cx="5703526" cy="37528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a:xfrm>
                      <a:off x="0" y="0"/>
                      <a:ext cx="5737208" cy="3775013"/>
                    </a:xfrm>
                    <a:prstGeom prst="rect">
                      <a:avLst/>
                    </a:prstGeom>
                  </pic:spPr>
                </pic:pic>
              </a:graphicData>
            </a:graphic>
          </wp:inline>
        </w:drawing>
      </w:r>
      <w:r w:rsidR="00B704B4">
        <w:rPr>
          <w:b/>
          <w:sz w:val="28"/>
        </w:rPr>
        <w:br w:type="page"/>
      </w:r>
    </w:p>
    <w:p w:rsidR="00B704B4" w:rsidRPr="00DE0314" w:rsidRDefault="00B704B4" w:rsidP="00B704B4">
      <w:pPr>
        <w:pBdr>
          <w:bottom w:val="single" w:sz="6" w:space="1" w:color="auto"/>
        </w:pBdr>
        <w:jc w:val="center"/>
        <w:rPr>
          <w:b/>
          <w:sz w:val="28"/>
        </w:rPr>
      </w:pPr>
      <w:r w:rsidRPr="00DE0314">
        <w:rPr>
          <w:b/>
          <w:sz w:val="28"/>
        </w:rPr>
        <w:t xml:space="preserve">APPLICATION FORM </w:t>
      </w:r>
      <w:r>
        <w:rPr>
          <w:b/>
          <w:sz w:val="28"/>
        </w:rPr>
        <w:t>C</w:t>
      </w:r>
      <w:r w:rsidRPr="00DE0314">
        <w:rPr>
          <w:b/>
          <w:sz w:val="28"/>
        </w:rPr>
        <w:t xml:space="preserve"> – </w:t>
      </w:r>
      <w:r>
        <w:rPr>
          <w:b/>
          <w:sz w:val="28"/>
        </w:rPr>
        <w:t>Sponsorship</w:t>
      </w:r>
    </w:p>
    <w:p w:rsidR="00B704B4" w:rsidRPr="00B361DA" w:rsidRDefault="00B704B4" w:rsidP="00B704B4">
      <w:pPr>
        <w:spacing w:after="80" w:line="240" w:lineRule="auto"/>
      </w:pPr>
    </w:p>
    <w:p w:rsidR="00B704B4" w:rsidRPr="00DE0314" w:rsidRDefault="00B704B4" w:rsidP="00B704B4">
      <w:pPr>
        <w:spacing w:after="80" w:line="240" w:lineRule="auto"/>
        <w:rPr>
          <w:b/>
          <w:u w:val="single"/>
        </w:rPr>
      </w:pPr>
      <w:r w:rsidRPr="00DE0314">
        <w:rPr>
          <w:b/>
          <w:u w:val="single"/>
        </w:rPr>
        <w:t>Contact person</w:t>
      </w:r>
    </w:p>
    <w:tbl>
      <w:tblPr>
        <w:tblStyle w:val="TableGrid"/>
        <w:tblW w:w="0" w:type="auto"/>
        <w:tblLook w:val="04A0"/>
      </w:tblPr>
      <w:tblGrid>
        <w:gridCol w:w="2802"/>
        <w:gridCol w:w="6440"/>
      </w:tblGrid>
      <w:tr w:rsidR="00B704B4" w:rsidRPr="00DE0314" w:rsidTr="00B704B4">
        <w:tc>
          <w:tcPr>
            <w:tcW w:w="2802" w:type="dxa"/>
          </w:tcPr>
          <w:p w:rsidR="00B704B4" w:rsidRPr="00DE0314" w:rsidRDefault="00B704B4" w:rsidP="00B704B4">
            <w:r w:rsidRPr="00DE0314">
              <w:t>Name</w:t>
            </w:r>
          </w:p>
        </w:tc>
        <w:tc>
          <w:tcPr>
            <w:tcW w:w="6440" w:type="dxa"/>
          </w:tcPr>
          <w:p w:rsidR="00B704B4" w:rsidRPr="00DE0314" w:rsidRDefault="00B704B4" w:rsidP="00B704B4"/>
        </w:tc>
      </w:tr>
      <w:tr w:rsidR="00B704B4" w:rsidRPr="00DE0314" w:rsidTr="00B704B4">
        <w:tc>
          <w:tcPr>
            <w:tcW w:w="2802" w:type="dxa"/>
          </w:tcPr>
          <w:p w:rsidR="00B704B4" w:rsidRPr="00DE0314" w:rsidRDefault="00B704B4" w:rsidP="00B704B4">
            <w:r w:rsidRPr="00DE0314">
              <w:t>Organisation</w:t>
            </w:r>
          </w:p>
        </w:tc>
        <w:tc>
          <w:tcPr>
            <w:tcW w:w="6440" w:type="dxa"/>
          </w:tcPr>
          <w:p w:rsidR="00B704B4" w:rsidRPr="00DE0314" w:rsidRDefault="00B704B4" w:rsidP="00B704B4"/>
        </w:tc>
      </w:tr>
      <w:tr w:rsidR="00B704B4" w:rsidRPr="00DE0314" w:rsidTr="00B704B4">
        <w:tc>
          <w:tcPr>
            <w:tcW w:w="2802" w:type="dxa"/>
          </w:tcPr>
          <w:p w:rsidR="00B704B4" w:rsidRPr="00DE0314" w:rsidRDefault="00B704B4" w:rsidP="00B704B4">
            <w:r w:rsidRPr="00DE0314">
              <w:t>E-mail address</w:t>
            </w:r>
          </w:p>
        </w:tc>
        <w:tc>
          <w:tcPr>
            <w:tcW w:w="6440" w:type="dxa"/>
          </w:tcPr>
          <w:p w:rsidR="00B704B4" w:rsidRPr="00DE0314" w:rsidRDefault="00B704B4" w:rsidP="00B704B4"/>
        </w:tc>
      </w:tr>
      <w:tr w:rsidR="00B704B4" w:rsidRPr="00DE0314" w:rsidTr="00B704B4">
        <w:tc>
          <w:tcPr>
            <w:tcW w:w="2802" w:type="dxa"/>
          </w:tcPr>
          <w:p w:rsidR="00B704B4" w:rsidRPr="00DE0314" w:rsidRDefault="00B704B4" w:rsidP="00B704B4">
            <w:r w:rsidRPr="00DE0314">
              <w:t>Phone</w:t>
            </w:r>
          </w:p>
        </w:tc>
        <w:tc>
          <w:tcPr>
            <w:tcW w:w="6440" w:type="dxa"/>
          </w:tcPr>
          <w:p w:rsidR="00B704B4" w:rsidRPr="00DE0314" w:rsidRDefault="00B704B4" w:rsidP="00B704B4"/>
        </w:tc>
      </w:tr>
      <w:tr w:rsidR="00B704B4" w:rsidRPr="00DE0314" w:rsidTr="00B704B4">
        <w:tc>
          <w:tcPr>
            <w:tcW w:w="2802" w:type="dxa"/>
          </w:tcPr>
          <w:p w:rsidR="00B704B4" w:rsidRPr="00DE0314" w:rsidRDefault="00B704B4" w:rsidP="00B704B4">
            <w:r w:rsidRPr="00DE0314">
              <w:t>Project</w:t>
            </w:r>
          </w:p>
        </w:tc>
        <w:tc>
          <w:tcPr>
            <w:tcW w:w="6440" w:type="dxa"/>
          </w:tcPr>
          <w:p w:rsidR="00B704B4" w:rsidRPr="00DE0314" w:rsidRDefault="00B704B4" w:rsidP="00B704B4"/>
        </w:tc>
      </w:tr>
    </w:tbl>
    <w:p w:rsidR="00B704B4" w:rsidRDefault="00B704B4" w:rsidP="00B704B4">
      <w:pPr>
        <w:spacing w:after="80" w:line="240" w:lineRule="auto"/>
      </w:pPr>
    </w:p>
    <w:p w:rsidR="00B704B4" w:rsidRPr="00D35471" w:rsidRDefault="00B704B4" w:rsidP="00B704B4">
      <w:pPr>
        <w:spacing w:after="80" w:line="240" w:lineRule="auto"/>
        <w:rPr>
          <w:b/>
          <w:u w:val="single"/>
        </w:rPr>
      </w:pPr>
      <w:r w:rsidRPr="00D35471">
        <w:rPr>
          <w:b/>
          <w:u w:val="single"/>
        </w:rPr>
        <w:t>Company and product information</w:t>
      </w:r>
    </w:p>
    <w:tbl>
      <w:tblPr>
        <w:tblStyle w:val="TableGrid"/>
        <w:tblW w:w="0" w:type="auto"/>
        <w:tblLook w:val="04A0"/>
      </w:tblPr>
      <w:tblGrid>
        <w:gridCol w:w="2518"/>
        <w:gridCol w:w="6724"/>
      </w:tblGrid>
      <w:tr w:rsidR="00B704B4" w:rsidRPr="00282C0C" w:rsidTr="00B704B4">
        <w:trPr>
          <w:trHeight w:val="2464"/>
        </w:trPr>
        <w:tc>
          <w:tcPr>
            <w:tcW w:w="2518" w:type="dxa"/>
          </w:tcPr>
          <w:p w:rsidR="00B704B4" w:rsidRPr="00282C0C" w:rsidRDefault="00B704B4" w:rsidP="00482419">
            <w:pPr>
              <w:jc w:val="left"/>
            </w:pPr>
            <w:r>
              <w:t>Company profile</w:t>
            </w:r>
            <w:r>
              <w:br/>
            </w:r>
            <w:r w:rsidRPr="00282C0C">
              <w:t>(</w:t>
            </w:r>
            <w:r>
              <w:t>max. 300</w:t>
            </w:r>
            <w:r w:rsidRPr="00282C0C">
              <w:t xml:space="preserve"> w</w:t>
            </w:r>
            <w:r>
              <w:t>ords</w:t>
            </w:r>
            <w:r w:rsidRPr="00282C0C">
              <w:t>):</w:t>
            </w:r>
          </w:p>
        </w:tc>
        <w:tc>
          <w:tcPr>
            <w:tcW w:w="6724" w:type="dxa"/>
          </w:tcPr>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tc>
      </w:tr>
      <w:tr w:rsidR="00B704B4" w:rsidRPr="00282C0C" w:rsidTr="00B704B4">
        <w:trPr>
          <w:trHeight w:val="2400"/>
        </w:trPr>
        <w:tc>
          <w:tcPr>
            <w:tcW w:w="2518" w:type="dxa"/>
          </w:tcPr>
          <w:p w:rsidR="00B704B4" w:rsidRPr="00282C0C" w:rsidRDefault="00B704B4" w:rsidP="00482419">
            <w:pPr>
              <w:jc w:val="left"/>
            </w:pPr>
            <w:r>
              <w:t>Product description</w:t>
            </w:r>
            <w:r>
              <w:br/>
            </w:r>
            <w:r w:rsidRPr="00282C0C">
              <w:t>(</w:t>
            </w:r>
            <w:r>
              <w:t>max. 400</w:t>
            </w:r>
            <w:r w:rsidRPr="00282C0C">
              <w:t xml:space="preserve"> words):</w:t>
            </w:r>
          </w:p>
        </w:tc>
        <w:tc>
          <w:tcPr>
            <w:tcW w:w="6724" w:type="dxa"/>
          </w:tcPr>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p w:rsidR="00B704B4" w:rsidRPr="00282C0C" w:rsidRDefault="00B704B4" w:rsidP="00B704B4"/>
        </w:tc>
      </w:tr>
    </w:tbl>
    <w:p w:rsidR="00B704B4" w:rsidRDefault="00B704B4" w:rsidP="00B704B4">
      <w:pPr>
        <w:spacing w:after="80" w:line="240" w:lineRule="auto"/>
      </w:pPr>
    </w:p>
    <w:p w:rsidR="00B704B4" w:rsidRPr="00D35471" w:rsidRDefault="00B704B4" w:rsidP="00B704B4">
      <w:pPr>
        <w:spacing w:after="80" w:line="240" w:lineRule="auto"/>
        <w:rPr>
          <w:b/>
          <w:u w:val="single"/>
        </w:rPr>
      </w:pPr>
      <w:r>
        <w:rPr>
          <w:b/>
          <w:u w:val="single"/>
        </w:rPr>
        <w:t>Level of envisaged sponsorship</w:t>
      </w:r>
    </w:p>
    <w:tbl>
      <w:tblPr>
        <w:tblStyle w:val="Tabellenraster1"/>
        <w:tblW w:w="0" w:type="auto"/>
        <w:tblLook w:val="04A0"/>
      </w:tblPr>
      <w:tblGrid>
        <w:gridCol w:w="2660"/>
        <w:gridCol w:w="6582"/>
      </w:tblGrid>
      <w:tr w:rsidR="00B704B4" w:rsidRPr="00BB19D8" w:rsidTr="00B704B4">
        <w:tc>
          <w:tcPr>
            <w:tcW w:w="2660" w:type="dxa"/>
          </w:tcPr>
          <w:p w:rsidR="00B704B4" w:rsidRPr="00BB19D8" w:rsidRDefault="00B704B4" w:rsidP="00482419">
            <w:pPr>
              <w:spacing w:after="80"/>
              <w:jc w:val="left"/>
            </w:pPr>
            <w:r>
              <w:t>Visibility in conference programme brochure (full colour)</w:t>
            </w:r>
          </w:p>
        </w:tc>
        <w:tc>
          <w:tcPr>
            <w:tcW w:w="6582" w:type="dxa"/>
          </w:tcPr>
          <w:p w:rsidR="00B704B4" w:rsidRPr="00BB19D8"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rsidRPr="00BB19D8">
              <w:t xml:space="preserve"> </w:t>
            </w:r>
            <w:r w:rsidR="00B704B4">
              <w:t>Company logo on the back of the brochure</w:t>
            </w:r>
            <w:r w:rsidR="00B704B4" w:rsidRPr="00BB19D8">
              <w:t xml:space="preserve"> (</w:t>
            </w:r>
            <w:r w:rsidR="00B704B4">
              <w:t>€500</w:t>
            </w:r>
            <w:r w:rsidR="00B704B4" w:rsidRPr="00BB19D8">
              <w:t>)</w:t>
            </w:r>
            <w:r w:rsidR="00B704B4">
              <w:rPr>
                <w:rStyle w:val="FootnoteReference"/>
              </w:rPr>
              <w:footnoteReference w:id="1"/>
            </w:r>
          </w:p>
          <w:p w:rsidR="00B704B4"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rsidRPr="00BB19D8">
              <w:t xml:space="preserve"> </w:t>
            </w:r>
            <w:r w:rsidR="00B704B4">
              <w:t>¼ page size advertisement (€450)</w:t>
            </w:r>
          </w:p>
          <w:p w:rsidR="00B704B4"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½ page size advertisement (€1,000) </w:t>
            </w:r>
          </w:p>
          <w:p w:rsidR="00B704B4" w:rsidRPr="00BB19D8"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Full-page size advertisement (€1,500)</w:t>
            </w:r>
          </w:p>
        </w:tc>
      </w:tr>
      <w:tr w:rsidR="00B704B4" w:rsidRPr="00564819" w:rsidTr="00B704B4">
        <w:tc>
          <w:tcPr>
            <w:tcW w:w="2660" w:type="dxa"/>
          </w:tcPr>
          <w:p w:rsidR="00B704B4" w:rsidRDefault="00B704B4" w:rsidP="00B704B4">
            <w:pPr>
              <w:spacing w:after="80"/>
            </w:pPr>
            <w:r>
              <w:t>Food/ drinks</w:t>
            </w:r>
          </w:p>
        </w:tc>
        <w:tc>
          <w:tcPr>
            <w:tcW w:w="6582" w:type="dxa"/>
          </w:tcPr>
          <w:p w:rsidR="00B704B4" w:rsidRPr="00E80A69"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w:t>
            </w:r>
            <w:r w:rsidR="00B704B4" w:rsidRPr="00E80A69">
              <w:t>Lunch 27, 28 or 29 September 2017 (€</w:t>
            </w:r>
            <w:r w:rsidR="00B704B4">
              <w:t xml:space="preserve"> 250</w:t>
            </w:r>
            <w:r w:rsidR="00B704B4" w:rsidRPr="00E80A69">
              <w:t>)</w:t>
            </w:r>
          </w:p>
          <w:p w:rsidR="00B704B4" w:rsidRPr="00E80A69" w:rsidRDefault="00C81647" w:rsidP="00B704B4">
            <w:pPr>
              <w:spacing w:after="80"/>
            </w:pPr>
            <w:r w:rsidRPr="00E80A69">
              <w:fldChar w:fldCharType="begin">
                <w:ffData>
                  <w:name w:val=""/>
                  <w:enabled/>
                  <w:calcOnExit w:val="0"/>
                  <w:checkBox>
                    <w:sizeAuto/>
                    <w:default w:val="0"/>
                    <w:checked w:val="0"/>
                  </w:checkBox>
                </w:ffData>
              </w:fldChar>
            </w:r>
            <w:r w:rsidR="00B704B4" w:rsidRPr="00E80A69">
              <w:instrText xml:space="preserve"> FORMCHECKBOX </w:instrText>
            </w:r>
            <w:r>
              <w:fldChar w:fldCharType="separate"/>
            </w:r>
            <w:r w:rsidRPr="00E80A69">
              <w:fldChar w:fldCharType="end"/>
            </w:r>
            <w:r w:rsidR="00B704B4" w:rsidRPr="00E80A69">
              <w:t xml:space="preserve"> Cocktail reception on 27 September 2017 (€</w:t>
            </w:r>
            <w:r w:rsidR="00B704B4">
              <w:t>750</w:t>
            </w:r>
            <w:r w:rsidR="00B704B4" w:rsidRPr="00E80A69">
              <w:t>)</w:t>
            </w:r>
          </w:p>
          <w:p w:rsidR="00B704B4" w:rsidRDefault="00C81647" w:rsidP="00B704B4">
            <w:pPr>
              <w:spacing w:after="80"/>
            </w:pPr>
            <w:r w:rsidRPr="00E80A69">
              <w:fldChar w:fldCharType="begin">
                <w:ffData>
                  <w:name w:val=""/>
                  <w:enabled/>
                  <w:calcOnExit w:val="0"/>
                  <w:checkBox>
                    <w:sizeAuto/>
                    <w:default w:val="0"/>
                    <w:checked w:val="0"/>
                  </w:checkBox>
                </w:ffData>
              </w:fldChar>
            </w:r>
            <w:r w:rsidR="00B704B4" w:rsidRPr="00E80A69">
              <w:instrText xml:space="preserve"> FORMCHECKBOX </w:instrText>
            </w:r>
            <w:r>
              <w:fldChar w:fldCharType="separate"/>
            </w:r>
            <w:r w:rsidRPr="00E80A69">
              <w:fldChar w:fldCharType="end"/>
            </w:r>
            <w:r w:rsidR="00B704B4" w:rsidRPr="00E80A69">
              <w:t xml:space="preserve"> Gala dinner on 28 September 2017 (€</w:t>
            </w:r>
            <w:r w:rsidR="00B704B4">
              <w:t>250</w:t>
            </w:r>
            <w:r w:rsidR="00B704B4" w:rsidRPr="00E80A69">
              <w:t>)</w:t>
            </w:r>
          </w:p>
          <w:p w:rsidR="00B704B4" w:rsidRPr="00BB19D8" w:rsidRDefault="00B704B4" w:rsidP="00B704B4">
            <w:pPr>
              <w:spacing w:after="80"/>
            </w:pPr>
            <w:r>
              <w:t>You company logo, roll-ups, brochures, etc. can be placed in the eating area. T</w:t>
            </w:r>
            <w:r w:rsidRPr="00EB57E7">
              <w:t>he CIVITAS Secretariat will contact you about further details on logistics</w:t>
            </w:r>
            <w:r>
              <w:t>.</w:t>
            </w:r>
          </w:p>
        </w:tc>
      </w:tr>
      <w:tr w:rsidR="00B704B4" w:rsidRPr="00564819" w:rsidTr="00B704B4">
        <w:tc>
          <w:tcPr>
            <w:tcW w:w="2660" w:type="dxa"/>
          </w:tcPr>
          <w:p w:rsidR="00B704B4" w:rsidRDefault="00ED6981" w:rsidP="00B704B4">
            <w:pPr>
              <w:spacing w:after="80"/>
            </w:pPr>
            <w:r>
              <w:t>Exhibition</w:t>
            </w:r>
            <w:r w:rsidR="00B704B4" w:rsidRPr="00BB19D8">
              <w:t xml:space="preserve"> stand</w:t>
            </w:r>
          </w:p>
        </w:tc>
        <w:tc>
          <w:tcPr>
            <w:tcW w:w="6582" w:type="dxa"/>
          </w:tcPr>
          <w:p w:rsidR="00B704B4" w:rsidRPr="00BB19D8"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ED6981">
              <w:t xml:space="preserve"> E</w:t>
            </w:r>
            <w:r w:rsidR="00B704B4" w:rsidRPr="00BB19D8">
              <w:t>xhibition stand (during Deployment Day only)</w:t>
            </w:r>
            <w:r w:rsidR="00B704B4">
              <w:t xml:space="preserve"> (€250)</w:t>
            </w:r>
          </w:p>
          <w:p w:rsidR="00B704B4" w:rsidRPr="00BB19D8"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ED6981">
              <w:t xml:space="preserve"> E</w:t>
            </w:r>
            <w:r w:rsidR="00B704B4" w:rsidRPr="00BB19D8">
              <w:t>xhibition stand (during entire CIVITAS Forum conference)</w:t>
            </w:r>
            <w:r w:rsidR="00B704B4">
              <w:t xml:space="preserve"> (€750)</w:t>
            </w:r>
          </w:p>
        </w:tc>
      </w:tr>
      <w:tr w:rsidR="00B704B4" w:rsidRPr="00564819" w:rsidTr="00B704B4">
        <w:tc>
          <w:tcPr>
            <w:tcW w:w="2660" w:type="dxa"/>
          </w:tcPr>
          <w:p w:rsidR="00B704B4" w:rsidRDefault="00482419" w:rsidP="00B704B4">
            <w:pPr>
              <w:spacing w:after="80"/>
            </w:pPr>
            <w:r>
              <w:t>E</w:t>
            </w:r>
            <w:r w:rsidR="00B704B4">
              <w:t>quipment</w:t>
            </w:r>
            <w:r>
              <w:t xml:space="preserve"> requirements</w:t>
            </w:r>
          </w:p>
        </w:tc>
        <w:tc>
          <w:tcPr>
            <w:tcW w:w="6582" w:type="dxa"/>
          </w:tcPr>
          <w:p w:rsidR="00B704B4"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We will need a table at our stand</w:t>
            </w:r>
          </w:p>
          <w:p w:rsidR="00B704B4"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We will need chair(s) at our stand. </w:t>
            </w:r>
            <w:r w:rsidR="00B704B4" w:rsidRPr="003C658D">
              <w:t>Please indicate number: ____</w:t>
            </w:r>
          </w:p>
          <w:p w:rsidR="00B704B4" w:rsidRDefault="00C81647" w:rsidP="00B704B4">
            <w:pPr>
              <w:spacing w:after="80"/>
            </w:pPr>
            <w:r w:rsidRPr="00BB19D8">
              <w:fldChar w:fldCharType="begin">
                <w:ffData>
                  <w:name w:val=""/>
                  <w:enabled/>
                  <w:calcOnExit w:val="0"/>
                  <w:checkBox>
                    <w:sizeAuto/>
                    <w:default w:val="0"/>
                    <w:checked w:val="0"/>
                  </w:checkBox>
                </w:ffData>
              </w:fldChar>
            </w:r>
            <w:r w:rsidR="00B704B4" w:rsidRPr="00BB19D8">
              <w:instrText xml:space="preserve"> FORMCHECKBOX </w:instrText>
            </w:r>
            <w:r>
              <w:fldChar w:fldCharType="separate"/>
            </w:r>
            <w:r w:rsidRPr="00BB19D8">
              <w:fldChar w:fldCharType="end"/>
            </w:r>
            <w:r w:rsidR="00B704B4">
              <w:t xml:space="preserve"> We will need electricity at our stand</w:t>
            </w:r>
          </w:p>
        </w:tc>
      </w:tr>
      <w:tr w:rsidR="00B704B4" w:rsidRPr="00564819" w:rsidTr="00B704B4">
        <w:tc>
          <w:tcPr>
            <w:tcW w:w="2660" w:type="dxa"/>
          </w:tcPr>
          <w:p w:rsidR="00B704B4" w:rsidRDefault="00B704B4" w:rsidP="00B704B4">
            <w:pPr>
              <w:spacing w:after="80"/>
            </w:pPr>
            <w:r>
              <w:t>Additional space needed</w:t>
            </w:r>
          </w:p>
        </w:tc>
        <w:tc>
          <w:tcPr>
            <w:tcW w:w="6582" w:type="dxa"/>
          </w:tcPr>
          <w:p w:rsidR="00B704B4" w:rsidRPr="00BB19D8" w:rsidRDefault="00B704B4" w:rsidP="00B704B4">
            <w:pPr>
              <w:spacing w:after="80"/>
            </w:pPr>
            <w:r>
              <w:t xml:space="preserve">If you require further space than just your exhibition stand, e.g. to present vehicles, please include information how much space you would </w:t>
            </w:r>
            <w:r w:rsidRPr="00EB57E7">
              <w:t>need. Thereafter, the CIVITAS Secretariat will contact you about further details on logistics and costs.</w:t>
            </w:r>
          </w:p>
        </w:tc>
      </w:tr>
    </w:tbl>
    <w:p w:rsidR="00B704B4" w:rsidRDefault="00B704B4" w:rsidP="00B704B4"/>
    <w:p w:rsidR="00ED6981" w:rsidRDefault="00ED6981" w:rsidP="00B704B4"/>
    <w:p w:rsidR="00ED6981" w:rsidRDefault="00ED6981" w:rsidP="00B704B4"/>
    <w:p w:rsidR="00ED6981" w:rsidRDefault="00ED6981" w:rsidP="00B704B4"/>
    <w:p w:rsidR="00104A93" w:rsidRDefault="00104A93" w:rsidP="00104A93">
      <w:r>
        <w:t>Notes:</w:t>
      </w:r>
    </w:p>
    <w:p w:rsidR="00104A93" w:rsidRDefault="00104A93" w:rsidP="00104A93"/>
    <w:p w:rsidR="00104A93" w:rsidRDefault="00104A93" w:rsidP="00104A93"/>
    <w:p w:rsidR="00104A93" w:rsidRDefault="00104A93" w:rsidP="00104A93">
      <w:r>
        <w:t xml:space="preserve">Signature: </w:t>
      </w:r>
      <w:r>
        <w:tab/>
      </w:r>
      <w:r>
        <w:tab/>
      </w:r>
      <w:r>
        <w:tab/>
      </w:r>
      <w:r>
        <w:tab/>
      </w:r>
      <w:r>
        <w:tab/>
      </w:r>
      <w:r>
        <w:tab/>
      </w:r>
      <w:r>
        <w:tab/>
        <w:t>Date:</w:t>
      </w:r>
    </w:p>
    <w:p w:rsidR="00C93D49" w:rsidRDefault="00C93D49">
      <w:pPr>
        <w:spacing w:before="0" w:after="0" w:line="240" w:lineRule="auto"/>
        <w:jc w:val="left"/>
      </w:pPr>
      <w:r>
        <w:br w:type="page"/>
      </w:r>
    </w:p>
    <w:p w:rsidR="00B704B4" w:rsidRDefault="00B704B4" w:rsidP="00DB7376">
      <w:pPr>
        <w:jc w:val="left"/>
      </w:pPr>
      <w:r w:rsidRPr="00356CE8">
        <w:t xml:space="preserve">Please send your application by </w:t>
      </w:r>
      <w:r w:rsidR="00482419">
        <w:t>e</w:t>
      </w:r>
      <w:r w:rsidRPr="00356CE8">
        <w:t xml:space="preserve">mail to the CIVITAS Secretariat: </w:t>
      </w:r>
      <w:hyperlink r:id="rId21" w:history="1">
        <w:r w:rsidRPr="00CB472D">
          <w:rPr>
            <w:rStyle w:val="Hyperlink"/>
          </w:rPr>
          <w:t>forum.contributions@civitas.eu</w:t>
        </w:r>
      </w:hyperlink>
      <w:r w:rsidRPr="00356CE8">
        <w:t>.</w:t>
      </w:r>
    </w:p>
    <w:p w:rsidR="00DD020E" w:rsidRPr="00356CE8" w:rsidRDefault="00DD020E" w:rsidP="00DB7376">
      <w:pPr>
        <w:jc w:val="left"/>
      </w:pPr>
      <w:r w:rsidRPr="00DD020E">
        <w:rPr>
          <w:b/>
          <w:u w:val="single"/>
        </w:rPr>
        <w:t>Deadline for submission:</w:t>
      </w:r>
      <w:r>
        <w:t xml:space="preserve"> 18</w:t>
      </w:r>
      <w:r w:rsidRPr="00DD020E">
        <w:rPr>
          <w:vertAlign w:val="superscript"/>
        </w:rPr>
        <w:t>th</w:t>
      </w:r>
      <w:r>
        <w:t xml:space="preserve"> May 2017</w:t>
      </w:r>
    </w:p>
    <w:p w:rsidR="00B704B4" w:rsidRDefault="00B704B4" w:rsidP="00B704B4">
      <w:pPr>
        <w:spacing w:after="80" w:line="240" w:lineRule="auto"/>
      </w:pPr>
      <w:r w:rsidRPr="00E348ED">
        <w:t>If you have any questions, please contact the CIVITAS Secretariat</w:t>
      </w:r>
      <w:r>
        <w:t>.</w:t>
      </w:r>
    </w:p>
    <w:p w:rsidR="00B704B4" w:rsidRPr="00E348ED" w:rsidRDefault="00B704B4" w:rsidP="00B704B4">
      <w:pPr>
        <w:spacing w:after="80" w:line="240" w:lineRule="auto"/>
      </w:pPr>
    </w:p>
    <w:p w:rsidR="00B704B4" w:rsidRPr="00A43815" w:rsidRDefault="00B704B4" w:rsidP="009A43F5">
      <w:pPr>
        <w:pStyle w:val="CIVLeadText"/>
        <w:rPr>
          <w:b/>
          <w:lang w:val="pt-BR"/>
        </w:rPr>
      </w:pPr>
      <w:r w:rsidRPr="00A43815">
        <w:rPr>
          <w:b/>
          <w:lang w:val="pt-BR"/>
        </w:rPr>
        <w:t xml:space="preserve">Contact: </w:t>
      </w:r>
      <w:bookmarkStart w:id="0" w:name="_GoBack"/>
      <w:bookmarkEnd w:id="0"/>
    </w:p>
    <w:p w:rsidR="00B704B4" w:rsidRPr="00A43815" w:rsidRDefault="00B704B4" w:rsidP="00B704B4">
      <w:pPr>
        <w:spacing w:after="80" w:line="240" w:lineRule="auto"/>
        <w:rPr>
          <w:lang w:val="pt-BR"/>
        </w:rPr>
      </w:pPr>
      <w:r w:rsidRPr="00A43815">
        <w:rPr>
          <w:lang w:val="pt-BR"/>
        </w:rPr>
        <w:t>CIVITAS Secretariat</w:t>
      </w:r>
    </w:p>
    <w:p w:rsidR="00B704B4" w:rsidRPr="00A43815" w:rsidRDefault="00B704B4" w:rsidP="00B704B4">
      <w:pPr>
        <w:spacing w:after="80" w:line="240" w:lineRule="auto"/>
        <w:rPr>
          <w:lang w:val="pt-BR"/>
        </w:rPr>
      </w:pPr>
      <w:r w:rsidRPr="00A43815">
        <w:rPr>
          <w:lang w:val="pt-BR"/>
        </w:rPr>
        <w:t>c/o Regional Environmental Center (REC)</w:t>
      </w:r>
    </w:p>
    <w:p w:rsidR="00B704B4" w:rsidRPr="00E348ED" w:rsidRDefault="00B704B4" w:rsidP="00B704B4">
      <w:pPr>
        <w:spacing w:after="80" w:line="240" w:lineRule="auto"/>
      </w:pPr>
      <w:r w:rsidRPr="00E348ED">
        <w:t>Ady Endre ut 9-11</w:t>
      </w:r>
    </w:p>
    <w:p w:rsidR="00B704B4" w:rsidRPr="00E348ED" w:rsidRDefault="00B704B4" w:rsidP="00B704B4">
      <w:pPr>
        <w:spacing w:after="80" w:line="240" w:lineRule="auto"/>
      </w:pPr>
      <w:r w:rsidRPr="00E348ED">
        <w:t>2000 Szentendre, Hungary</w:t>
      </w:r>
    </w:p>
    <w:p w:rsidR="00B704B4" w:rsidRPr="00E348ED" w:rsidRDefault="00B704B4" w:rsidP="00B704B4">
      <w:pPr>
        <w:spacing w:after="80" w:line="240" w:lineRule="auto"/>
      </w:pPr>
      <w:r w:rsidRPr="00E348ED">
        <w:t>Phone: +36 26 504046</w:t>
      </w:r>
    </w:p>
    <w:p w:rsidR="00B704B4" w:rsidRPr="00E348ED" w:rsidRDefault="00B704B4" w:rsidP="00B704B4">
      <w:pPr>
        <w:spacing w:after="80" w:line="240" w:lineRule="auto"/>
      </w:pPr>
      <w:r w:rsidRPr="00E348ED">
        <w:t xml:space="preserve">Email: </w:t>
      </w:r>
      <w:hyperlink r:id="rId22" w:history="1">
        <w:r w:rsidRPr="00E348ED">
          <w:rPr>
            <w:color w:val="134095" w:themeColor="hyperlink"/>
            <w:u w:val="single"/>
          </w:rPr>
          <w:t>secretariat@civitas.eu</w:t>
        </w:r>
      </w:hyperlink>
    </w:p>
    <w:p w:rsidR="00B704B4" w:rsidRPr="00E348ED" w:rsidRDefault="00B704B4" w:rsidP="00B704B4">
      <w:pPr>
        <w:spacing w:after="80" w:line="240" w:lineRule="auto"/>
      </w:pPr>
    </w:p>
    <w:p w:rsidR="00B704B4" w:rsidRPr="00104A93" w:rsidRDefault="00104A93" w:rsidP="00B704B4">
      <w:pPr>
        <w:spacing w:after="80" w:line="240" w:lineRule="auto"/>
        <w:rPr>
          <w:b/>
        </w:rPr>
      </w:pPr>
      <w:r w:rsidRPr="00104A93">
        <w:rPr>
          <w:b/>
        </w:rPr>
        <w:t xml:space="preserve">* </w:t>
      </w:r>
      <w:r w:rsidR="00B704B4" w:rsidRPr="00104A93">
        <w:rPr>
          <w:b/>
        </w:rPr>
        <w:t>Please note that SATELLITE will not cover any travel costs to the CIVITAS Forum conference.</w:t>
      </w:r>
    </w:p>
    <w:p w:rsidR="00B704B4" w:rsidRPr="00104A93" w:rsidRDefault="00104A93" w:rsidP="00B704B4">
      <w:pPr>
        <w:spacing w:after="80" w:line="240" w:lineRule="auto"/>
        <w:rPr>
          <w:b/>
        </w:rPr>
      </w:pPr>
      <w:r w:rsidRPr="00104A93">
        <w:rPr>
          <w:b/>
        </w:rPr>
        <w:t xml:space="preserve">** </w:t>
      </w:r>
      <w:r w:rsidR="00B704B4" w:rsidRPr="00104A93">
        <w:rPr>
          <w:b/>
        </w:rPr>
        <w:t xml:space="preserve">We would like to remind you that everyone who will attend the Forum conference 2017 (also those </w:t>
      </w:r>
      <w:r w:rsidR="00482419">
        <w:rPr>
          <w:b/>
        </w:rPr>
        <w:t>who have</w:t>
      </w:r>
      <w:r w:rsidR="00482419" w:rsidRPr="00104A93">
        <w:rPr>
          <w:b/>
        </w:rPr>
        <w:t xml:space="preserve"> </w:t>
      </w:r>
      <w:r w:rsidR="00B704B4" w:rsidRPr="00104A93">
        <w:rPr>
          <w:b/>
        </w:rPr>
        <w:t xml:space="preserve">an exhibition stand, etc.) should also register for the conference on the CIVITAS website. </w:t>
      </w:r>
    </w:p>
    <w:p w:rsidR="002D7A54" w:rsidRPr="00A43815" w:rsidRDefault="002D7A54" w:rsidP="00B704B4">
      <w:pPr>
        <w:pStyle w:val="CIVLeadText"/>
        <w:rPr>
          <w:lang w:val="en-US"/>
        </w:rPr>
      </w:pPr>
    </w:p>
    <w:sectPr w:rsidR="002D7A54" w:rsidRPr="00A43815" w:rsidSect="00383A2B">
      <w:headerReference w:type="even" r:id="rId23"/>
      <w:footerReference w:type="even" r:id="rId24"/>
      <w:footerReference w:type="default" r:id="rId25"/>
      <w:type w:val="continuous"/>
      <w:pgSz w:w="11900" w:h="16840" w:code="9"/>
      <w:pgMar w:top="1252" w:right="1418" w:bottom="1134" w:left="1418" w:header="284" w:footer="284" w:gutter="0"/>
      <w:cols w:sep="1"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18C" w:rsidRDefault="00E2618C">
      <w:r>
        <w:separator/>
      </w:r>
    </w:p>
  </w:endnote>
  <w:endnote w:type="continuationSeparator" w:id="0">
    <w:p w:rsidR="00E2618C" w:rsidRDefault="00E261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03" w:rsidRPr="0014074F" w:rsidRDefault="00C65803"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auto"/>
        <w:insideH w:val="single" w:sz="4" w:space="0" w:color="auto"/>
      </w:tblBorders>
      <w:tblCellMar>
        <w:left w:w="0" w:type="dxa"/>
        <w:right w:w="0" w:type="dxa"/>
      </w:tblCellMar>
      <w:tblLook w:val="00A0"/>
    </w:tblPr>
    <w:tblGrid>
      <w:gridCol w:w="3019"/>
      <w:gridCol w:w="3016"/>
      <w:gridCol w:w="3021"/>
    </w:tblGrid>
    <w:tr w:rsidR="00C65803" w:rsidRPr="00156C0D" w:rsidTr="00156C0D">
      <w:trPr>
        <w:trHeight w:hRule="exact" w:val="397"/>
      </w:trPr>
      <w:tc>
        <w:tcPr>
          <w:tcW w:w="3024" w:type="dxa"/>
          <w:tcBorders>
            <w:top w:val="single" w:sz="4" w:space="0" w:color="0071FF"/>
            <w:bottom w:val="nil"/>
          </w:tcBorders>
          <w:shd w:val="clear" w:color="auto" w:fill="auto"/>
          <w:vAlign w:val="center"/>
        </w:tcPr>
        <w:p w:rsidR="00C65803" w:rsidRPr="00156C0D" w:rsidRDefault="00C65803" w:rsidP="00B272DE">
          <w:pPr>
            <w:pStyle w:val="Footer"/>
            <w:rPr>
              <w:b/>
              <w:color w:val="0071FF"/>
              <w:sz w:val="16"/>
            </w:rPr>
          </w:pPr>
          <w:r w:rsidRPr="00156C0D">
            <w:rPr>
              <w:b/>
              <w:color w:val="0071FF"/>
              <w:sz w:val="16"/>
            </w:rPr>
            <w:t>CIVITAS</w:t>
          </w:r>
        </w:p>
      </w:tc>
      <w:tc>
        <w:tcPr>
          <w:tcW w:w="3022" w:type="dxa"/>
          <w:tcBorders>
            <w:top w:val="single" w:sz="4" w:space="0" w:color="0071FF"/>
            <w:bottom w:val="nil"/>
          </w:tcBorders>
          <w:shd w:val="clear" w:color="auto" w:fill="auto"/>
          <w:vAlign w:val="center"/>
        </w:tcPr>
        <w:p w:rsidR="00C65803" w:rsidRPr="00156C0D" w:rsidRDefault="00C81647" w:rsidP="00156C0D">
          <w:pPr>
            <w:pStyle w:val="Footer"/>
            <w:jc w:val="center"/>
            <w:rPr>
              <w:color w:val="0071FF"/>
              <w:sz w:val="16"/>
            </w:rPr>
          </w:pPr>
          <w:r w:rsidRPr="00156C0D">
            <w:rPr>
              <w:b/>
              <w:color w:val="0071FF"/>
              <w:sz w:val="16"/>
            </w:rPr>
            <w:fldChar w:fldCharType="begin"/>
          </w:r>
          <w:r w:rsidR="00C65803" w:rsidRPr="00156C0D">
            <w:rPr>
              <w:b/>
              <w:color w:val="0071FF"/>
              <w:sz w:val="16"/>
            </w:rPr>
            <w:instrText xml:space="preserve"> PAGE </w:instrText>
          </w:r>
          <w:r w:rsidRPr="00156C0D">
            <w:rPr>
              <w:b/>
              <w:color w:val="0071FF"/>
              <w:sz w:val="16"/>
            </w:rPr>
            <w:fldChar w:fldCharType="separate"/>
          </w:r>
          <w:r w:rsidR="00C65803" w:rsidRPr="00156C0D">
            <w:rPr>
              <w:b/>
              <w:noProof/>
              <w:color w:val="0071FF"/>
              <w:sz w:val="16"/>
            </w:rPr>
            <w:t>2</w:t>
          </w:r>
          <w:r w:rsidRPr="00156C0D">
            <w:rPr>
              <w:b/>
              <w:color w:val="0071FF"/>
              <w:sz w:val="16"/>
            </w:rPr>
            <w:fldChar w:fldCharType="end"/>
          </w:r>
          <w:r w:rsidR="00C65803" w:rsidRPr="00156C0D">
            <w:rPr>
              <w:b/>
              <w:color w:val="0071FF"/>
              <w:sz w:val="16"/>
            </w:rPr>
            <w:t xml:space="preserve"> / </w:t>
          </w:r>
          <w:r w:rsidRPr="00156C0D">
            <w:rPr>
              <w:b/>
              <w:color w:val="0071FF"/>
              <w:sz w:val="16"/>
            </w:rPr>
            <w:fldChar w:fldCharType="begin"/>
          </w:r>
          <w:r w:rsidR="00C65803" w:rsidRPr="00156C0D">
            <w:rPr>
              <w:b/>
              <w:color w:val="0071FF"/>
              <w:sz w:val="16"/>
            </w:rPr>
            <w:instrText xml:space="preserve"> NUMPAGES </w:instrText>
          </w:r>
          <w:r w:rsidRPr="00156C0D">
            <w:rPr>
              <w:b/>
              <w:color w:val="0071FF"/>
              <w:sz w:val="16"/>
            </w:rPr>
            <w:fldChar w:fldCharType="separate"/>
          </w:r>
          <w:r w:rsidR="00C65803">
            <w:rPr>
              <w:b/>
              <w:noProof/>
              <w:color w:val="0071FF"/>
              <w:sz w:val="16"/>
            </w:rPr>
            <w:t>7</w:t>
          </w:r>
          <w:r w:rsidRPr="00156C0D">
            <w:rPr>
              <w:b/>
              <w:color w:val="0071FF"/>
              <w:sz w:val="16"/>
            </w:rPr>
            <w:fldChar w:fldCharType="end"/>
          </w:r>
        </w:p>
      </w:tc>
      <w:tc>
        <w:tcPr>
          <w:tcW w:w="3026" w:type="dxa"/>
          <w:tcBorders>
            <w:top w:val="single" w:sz="4" w:space="0" w:color="0071FF"/>
            <w:bottom w:val="nil"/>
          </w:tcBorders>
          <w:shd w:val="clear" w:color="auto" w:fill="auto"/>
          <w:vAlign w:val="center"/>
        </w:tcPr>
        <w:p w:rsidR="00C65803" w:rsidRPr="00156C0D" w:rsidRDefault="00C65803" w:rsidP="00156C0D">
          <w:pPr>
            <w:pStyle w:val="Footer"/>
            <w:jc w:val="right"/>
            <w:rPr>
              <w:color w:val="0071FF"/>
              <w:sz w:val="16"/>
            </w:rPr>
          </w:pPr>
          <w:r w:rsidRPr="00156C0D">
            <w:rPr>
              <w:b/>
              <w:color w:val="0071FF"/>
              <w:sz w:val="16"/>
            </w:rPr>
            <w:t>Title</w:t>
          </w:r>
        </w:p>
      </w:tc>
    </w:tr>
  </w:tbl>
  <w:p w:rsidR="00C65803" w:rsidRPr="0014074F" w:rsidRDefault="00C65803" w:rsidP="00B272DE">
    <w:pPr>
      <w:pStyle w:val="Footer"/>
      <w:tabs>
        <w:tab w:val="clear" w:pos="4536"/>
        <w:tab w:val="clear" w:pos="9072"/>
        <w:tab w:val="left" w:pos="3787"/>
      </w:tabs>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03" w:rsidRDefault="00C81647" w:rsidP="00D961C9">
    <w:pPr>
      <w:pStyle w:val="Footer"/>
      <w:tabs>
        <w:tab w:val="clear" w:pos="4536"/>
        <w:tab w:val="clear" w:pos="9072"/>
        <w:tab w:val="left" w:pos="3787"/>
      </w:tabs>
      <w:spacing w:before="0" w:after="0"/>
      <w:jc w:val="right"/>
      <w:rPr>
        <w:color w:val="134095"/>
        <w:sz w:val="16"/>
        <w:szCs w:val="16"/>
        <w:lang w:val="en-US"/>
      </w:rPr>
    </w:pPr>
    <w:r w:rsidRPr="00C81647">
      <w:rPr>
        <w:color w:val="134095" w:themeColor="text2"/>
        <w:sz w:val="16"/>
      </w:rPr>
      <w:pict>
        <v:rect id="_x0000_i1025" style="width:0;height:1.5pt" o:hralign="center" o:hrstd="t" o:hr="t" fillcolor="#a0a0a0" stroked="f"/>
      </w:pict>
    </w:r>
  </w:p>
  <w:p w:rsidR="00C65803" w:rsidRDefault="00C65803" w:rsidP="00D961C9">
    <w:pPr>
      <w:pStyle w:val="Footer"/>
      <w:tabs>
        <w:tab w:val="clear" w:pos="4536"/>
        <w:tab w:val="clear" w:pos="9072"/>
        <w:tab w:val="left" w:pos="3787"/>
      </w:tabs>
      <w:spacing w:after="0"/>
      <w:jc w:val="right"/>
      <w:rPr>
        <w:color w:val="134095"/>
        <w:sz w:val="16"/>
        <w:szCs w:val="16"/>
        <w:lang w:val="en-US"/>
      </w:rPr>
    </w:pPr>
    <w:r w:rsidRPr="00D961C9">
      <w:rPr>
        <w:noProof/>
        <w:color w:val="134095"/>
        <w:sz w:val="16"/>
        <w:szCs w:val="16"/>
        <w:lang w:val="de-DE"/>
      </w:rPr>
      <w:drawing>
        <wp:anchor distT="0" distB="0" distL="114300" distR="114300" simplePos="0" relativeHeight="251664384" behindDoc="0" locked="0" layoutInCell="1" allowOverlap="1">
          <wp:simplePos x="0" y="0"/>
          <wp:positionH relativeFrom="column">
            <wp:posOffset>-14277</wp:posOffset>
          </wp:positionH>
          <wp:positionV relativeFrom="paragraph">
            <wp:posOffset>44581</wp:posOffset>
          </wp:positionV>
          <wp:extent cx="1336785" cy="315311"/>
          <wp:effectExtent l="19050" t="0" r="0" b="0"/>
          <wp:wrapNone/>
          <wp:docPr id="39" name="Picture 1" descr="I:\A-mobility\2 - projects\a-CIVITAS SATELLITE\Work packages\WP5 - Communication &amp; dissemination\T5.2 Comms channels and tools\01 Logo\SATELLITE LOGOS\RASTER GRAPHICS\SATELLITE\Footer logo_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obility\2 - projects\a-CIVITAS SATELLITE\Work packages\WP5 - Communication &amp; dissemination\T5.2 Comms channels and tools\01 Logo\SATELLITE LOGOS\RASTER GRAPHICS\SATELLITE\Footer logo_SATELLITE.png"/>
                  <pic:cNvPicPr>
                    <a:picLocks noChangeAspect="1" noChangeArrowheads="1"/>
                  </pic:cNvPicPr>
                </pic:nvPicPr>
                <pic:blipFill>
                  <a:blip r:embed="rId1"/>
                  <a:stretch>
                    <a:fillRect/>
                  </a:stretch>
                </pic:blipFill>
                <pic:spPr bwMode="auto">
                  <a:xfrm>
                    <a:off x="0" y="0"/>
                    <a:ext cx="1336785" cy="315311"/>
                  </a:xfrm>
                  <a:prstGeom prst="rect">
                    <a:avLst/>
                  </a:prstGeom>
                  <a:noFill/>
                  <a:ln w="9525">
                    <a:noFill/>
                    <a:miter lim="800000"/>
                    <a:headEnd/>
                    <a:tailEnd/>
                  </a:ln>
                </pic:spPr>
              </pic:pic>
            </a:graphicData>
          </a:graphic>
        </wp:anchor>
      </w:drawing>
    </w:r>
    <w:r w:rsidR="00C81647" w:rsidRPr="001C4FCA">
      <w:rPr>
        <w:color w:val="134095"/>
        <w:sz w:val="16"/>
        <w:szCs w:val="16"/>
        <w:lang w:val="en-US"/>
      </w:rPr>
      <w:fldChar w:fldCharType="begin"/>
    </w:r>
    <w:r w:rsidRPr="001C4FCA">
      <w:rPr>
        <w:color w:val="134095"/>
        <w:sz w:val="16"/>
        <w:szCs w:val="16"/>
        <w:lang w:val="en-US"/>
      </w:rPr>
      <w:instrText xml:space="preserve"> PAGE </w:instrText>
    </w:r>
    <w:r w:rsidR="00C81647" w:rsidRPr="001C4FCA">
      <w:rPr>
        <w:color w:val="134095"/>
        <w:sz w:val="16"/>
        <w:szCs w:val="16"/>
        <w:lang w:val="en-US"/>
      </w:rPr>
      <w:fldChar w:fldCharType="separate"/>
    </w:r>
    <w:r w:rsidR="005D2B1E">
      <w:rPr>
        <w:noProof/>
        <w:color w:val="134095"/>
        <w:sz w:val="16"/>
        <w:szCs w:val="16"/>
        <w:lang w:val="en-US"/>
      </w:rPr>
      <w:t>3</w:t>
    </w:r>
    <w:r w:rsidR="00C81647" w:rsidRPr="001C4FCA">
      <w:rPr>
        <w:color w:val="134095"/>
        <w:sz w:val="16"/>
        <w:szCs w:val="16"/>
        <w:lang w:val="en-US"/>
      </w:rPr>
      <w:fldChar w:fldCharType="end"/>
    </w:r>
    <w:r w:rsidRPr="001C4FCA">
      <w:rPr>
        <w:color w:val="134095"/>
        <w:sz w:val="16"/>
        <w:szCs w:val="16"/>
        <w:lang w:val="en-US"/>
      </w:rPr>
      <w:t xml:space="preserve"> / </w:t>
    </w:r>
    <w:r w:rsidR="00C81647" w:rsidRPr="001C4FCA">
      <w:rPr>
        <w:color w:val="134095"/>
        <w:sz w:val="16"/>
        <w:szCs w:val="16"/>
        <w:lang w:val="en-US"/>
      </w:rPr>
      <w:fldChar w:fldCharType="begin"/>
    </w:r>
    <w:r w:rsidRPr="001C4FCA">
      <w:rPr>
        <w:color w:val="134095"/>
        <w:sz w:val="16"/>
        <w:szCs w:val="16"/>
        <w:lang w:val="en-US"/>
      </w:rPr>
      <w:instrText xml:space="preserve"> NUMPAGES </w:instrText>
    </w:r>
    <w:r w:rsidR="00C81647" w:rsidRPr="001C4FCA">
      <w:rPr>
        <w:color w:val="134095"/>
        <w:sz w:val="16"/>
        <w:szCs w:val="16"/>
        <w:lang w:val="en-US"/>
      </w:rPr>
      <w:fldChar w:fldCharType="separate"/>
    </w:r>
    <w:r w:rsidR="005D2B1E">
      <w:rPr>
        <w:noProof/>
        <w:color w:val="134095"/>
        <w:sz w:val="16"/>
        <w:szCs w:val="16"/>
        <w:lang w:val="en-US"/>
      </w:rPr>
      <w:t>6</w:t>
    </w:r>
    <w:r w:rsidR="00C81647" w:rsidRPr="001C4FCA">
      <w:rPr>
        <w:color w:val="134095"/>
        <w:sz w:val="16"/>
        <w:szCs w:val="16"/>
        <w:lang w:val="en-US"/>
      </w:rPr>
      <w:fldChar w:fldCharType="end"/>
    </w:r>
  </w:p>
  <w:p w:rsidR="00C65803" w:rsidRPr="0014074F" w:rsidRDefault="00C65803" w:rsidP="00392E11">
    <w:pPr>
      <w:pStyle w:val="Footer"/>
      <w:tabs>
        <w:tab w:val="clear" w:pos="4536"/>
        <w:tab w:val="clear" w:pos="9072"/>
        <w:tab w:val="left" w:pos="3787"/>
      </w:tabs>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18C" w:rsidRDefault="00E2618C">
      <w:r>
        <w:separator/>
      </w:r>
    </w:p>
  </w:footnote>
  <w:footnote w:type="continuationSeparator" w:id="0">
    <w:p w:rsidR="00E2618C" w:rsidRDefault="00E2618C">
      <w:r>
        <w:continuationSeparator/>
      </w:r>
    </w:p>
  </w:footnote>
  <w:footnote w:id="1">
    <w:p w:rsidR="00C65803" w:rsidRPr="00EB57E7" w:rsidRDefault="00C65803" w:rsidP="00B704B4">
      <w:pPr>
        <w:pStyle w:val="FootnoteText"/>
        <w:ind w:left="142" w:hanging="142"/>
      </w:pPr>
      <w:r>
        <w:rPr>
          <w:rStyle w:val="FootnoteReference"/>
        </w:rPr>
        <w:footnoteRef/>
      </w:r>
      <w:r>
        <w:t xml:space="preserve"> </w:t>
      </w:r>
      <w:r>
        <w:rPr>
          <w:lang w:val="hu-HU"/>
        </w:rPr>
        <w:t xml:space="preserve">All prices mentioned are </w:t>
      </w:r>
      <w:r w:rsidR="00482419">
        <w:rPr>
          <w:lang w:val="hu-HU"/>
        </w:rPr>
        <w:t>excluding</w:t>
      </w:r>
      <w:r w:rsidR="00482419">
        <w:rPr>
          <w:lang w:val="hu-HU"/>
        </w:rPr>
        <w:t xml:space="preserve"> </w:t>
      </w:r>
      <w:r>
        <w:rPr>
          <w:lang w:val="hu-HU"/>
        </w:rPr>
        <w:t>VAT.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03" w:rsidRDefault="00C65803">
    <w:pPr>
      <w:pStyle w:val="Header"/>
    </w:pPr>
    <w:r>
      <w:rPr>
        <w:noProof/>
        <w:lang w:val="de-DE"/>
      </w:rPr>
      <w:drawing>
        <wp:inline distT="0" distB="0" distL="0" distR="0">
          <wp:extent cx="1695450" cy="752475"/>
          <wp:effectExtent l="19050" t="0" r="0" b="0"/>
          <wp:docPr id="4" name="Picture 4" descr="VAN_logo_kombi_RGB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_logo_kombi_RGB_NB"/>
                  <pic:cNvPicPr>
                    <a:picLocks noChangeAspect="1" noChangeArrowheads="1"/>
                  </pic:cNvPicPr>
                </pic:nvPicPr>
                <pic:blipFill>
                  <a:blip r:embed="rId1"/>
                  <a:srcRect/>
                  <a:stretch>
                    <a:fillRect/>
                  </a:stretch>
                </pic:blipFill>
                <pic:spPr bwMode="auto">
                  <a:xfrm>
                    <a:off x="0" y="0"/>
                    <a:ext cx="1695450" cy="7524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AA8E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290B376"/>
    <w:lvl w:ilvl="0">
      <w:start w:val="1"/>
      <w:numFmt w:val="decimal"/>
      <w:lvlText w:val="%1."/>
      <w:lvlJc w:val="left"/>
      <w:pPr>
        <w:tabs>
          <w:tab w:val="num" w:pos="1492"/>
        </w:tabs>
        <w:ind w:left="1492" w:hanging="360"/>
      </w:pPr>
    </w:lvl>
  </w:abstractNum>
  <w:abstractNum w:abstractNumId="2">
    <w:nsid w:val="FFFFFF7D"/>
    <w:multiLevelType w:val="singleLevel"/>
    <w:tmpl w:val="C6E831F4"/>
    <w:lvl w:ilvl="0">
      <w:start w:val="1"/>
      <w:numFmt w:val="decimal"/>
      <w:lvlText w:val="%1."/>
      <w:lvlJc w:val="left"/>
      <w:pPr>
        <w:tabs>
          <w:tab w:val="num" w:pos="1209"/>
        </w:tabs>
        <w:ind w:left="1209" w:hanging="360"/>
      </w:pPr>
    </w:lvl>
  </w:abstractNum>
  <w:abstractNum w:abstractNumId="3">
    <w:nsid w:val="FFFFFF7E"/>
    <w:multiLevelType w:val="singleLevel"/>
    <w:tmpl w:val="204C8B1E"/>
    <w:lvl w:ilvl="0">
      <w:start w:val="1"/>
      <w:numFmt w:val="decimal"/>
      <w:lvlText w:val="%1."/>
      <w:lvlJc w:val="left"/>
      <w:pPr>
        <w:tabs>
          <w:tab w:val="num" w:pos="926"/>
        </w:tabs>
        <w:ind w:left="926" w:hanging="360"/>
      </w:pPr>
    </w:lvl>
  </w:abstractNum>
  <w:abstractNum w:abstractNumId="4">
    <w:nsid w:val="FFFFFF7F"/>
    <w:multiLevelType w:val="singleLevel"/>
    <w:tmpl w:val="C5B446F4"/>
    <w:lvl w:ilvl="0">
      <w:start w:val="1"/>
      <w:numFmt w:val="decimal"/>
      <w:lvlText w:val="%1."/>
      <w:lvlJc w:val="left"/>
      <w:pPr>
        <w:tabs>
          <w:tab w:val="num" w:pos="643"/>
        </w:tabs>
        <w:ind w:left="643" w:hanging="360"/>
      </w:pPr>
    </w:lvl>
  </w:abstractNum>
  <w:abstractNum w:abstractNumId="5">
    <w:nsid w:val="FFFFFF80"/>
    <w:multiLevelType w:val="singleLevel"/>
    <w:tmpl w:val="C8785C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1AA4BA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0A2D15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EFEBCC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71E274C"/>
    <w:lvl w:ilvl="0">
      <w:start w:val="1"/>
      <w:numFmt w:val="decimal"/>
      <w:lvlText w:val="%1."/>
      <w:lvlJc w:val="left"/>
      <w:pPr>
        <w:tabs>
          <w:tab w:val="num" w:pos="360"/>
        </w:tabs>
        <w:ind w:left="360" w:hanging="360"/>
      </w:pPr>
    </w:lvl>
  </w:abstractNum>
  <w:abstractNum w:abstractNumId="10">
    <w:nsid w:val="FFFFFF89"/>
    <w:multiLevelType w:val="singleLevel"/>
    <w:tmpl w:val="912A75AC"/>
    <w:lvl w:ilvl="0">
      <w:start w:val="1"/>
      <w:numFmt w:val="bullet"/>
      <w:lvlText w:val=""/>
      <w:lvlJc w:val="left"/>
      <w:pPr>
        <w:tabs>
          <w:tab w:val="num" w:pos="360"/>
        </w:tabs>
        <w:ind w:left="360" w:hanging="360"/>
      </w:pPr>
      <w:rPr>
        <w:rFonts w:ascii="Symbol" w:hAnsi="Symbol" w:hint="default"/>
      </w:rPr>
    </w:lvl>
  </w:abstractNum>
  <w:abstractNum w:abstractNumId="11">
    <w:nsid w:val="22597A18"/>
    <w:multiLevelType w:val="hybridMultilevel"/>
    <w:tmpl w:val="C6789070"/>
    <w:lvl w:ilvl="0" w:tplc="836C4666">
      <w:start w:val="1"/>
      <w:numFmt w:val="bullet"/>
      <w:pStyle w:val="CIVSmallList"/>
      <w:lvlText w:val=""/>
      <w:lvlJc w:val="left"/>
      <w:pPr>
        <w:tabs>
          <w:tab w:val="num" w:pos="284"/>
        </w:tabs>
        <w:ind w:left="284" w:hanging="284"/>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Wingdings"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Wingdings"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24923401"/>
    <w:multiLevelType w:val="hybridMultilevel"/>
    <w:tmpl w:val="A87E55F2"/>
    <w:lvl w:ilvl="0" w:tplc="F9BAF48C">
      <w:start w:val="1"/>
      <w:numFmt w:val="bullet"/>
      <w:pStyle w:val="CIV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D660F"/>
    <w:multiLevelType w:val="hybridMultilevel"/>
    <w:tmpl w:val="26AE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208D1"/>
    <w:multiLevelType w:val="hybridMultilevel"/>
    <w:tmpl w:val="C130C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560F1B"/>
    <w:multiLevelType w:val="singleLevel"/>
    <w:tmpl w:val="566E4DB8"/>
    <w:lvl w:ilvl="0">
      <w:start w:val="1"/>
      <w:numFmt w:val="decimal"/>
      <w:pStyle w:val="CIVNumList"/>
      <w:lvlText w:val="(%1)"/>
      <w:lvlJc w:val="left"/>
      <w:pPr>
        <w:tabs>
          <w:tab w:val="num" w:pos="360"/>
        </w:tabs>
        <w:ind w:left="360" w:hanging="360"/>
      </w:pPr>
      <w:rPr>
        <w:rFonts w:hint="default"/>
      </w:rPr>
    </w:lvl>
  </w:abstractNum>
  <w:abstractNum w:abstractNumId="16">
    <w:nsid w:val="518F1DF1"/>
    <w:multiLevelType w:val="multilevel"/>
    <w:tmpl w:val="4740EAF4"/>
    <w:lvl w:ilvl="0">
      <w:start w:val="1"/>
      <w:numFmt w:val="decimal"/>
      <w:pStyle w:val="CIVHeadline1"/>
      <w:lvlText w:val="%1"/>
      <w:lvlJc w:val="left"/>
      <w:pPr>
        <w:ind w:left="432" w:hanging="432"/>
      </w:pPr>
      <w:rPr>
        <w:rFonts w:hint="default"/>
      </w:rPr>
    </w:lvl>
    <w:lvl w:ilvl="1">
      <w:start w:val="1"/>
      <w:numFmt w:val="decimal"/>
      <w:pStyle w:val="CIVHeadline2"/>
      <w:lvlText w:val="%1.%2"/>
      <w:lvlJc w:val="left"/>
      <w:pPr>
        <w:ind w:left="576" w:hanging="576"/>
      </w:pPr>
      <w:rPr>
        <w:rFonts w:hint="default"/>
      </w:rPr>
    </w:lvl>
    <w:lvl w:ilvl="2">
      <w:start w:val="1"/>
      <w:numFmt w:val="decimal"/>
      <w:pStyle w:val="CIVStandardBol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9334422"/>
    <w:multiLevelType w:val="hybridMultilevel"/>
    <w:tmpl w:val="18BC540A"/>
    <w:lvl w:ilvl="0" w:tplc="C6A8CD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14F51CC"/>
    <w:multiLevelType w:val="singleLevel"/>
    <w:tmpl w:val="EEC488BC"/>
    <w:lvl w:ilvl="0">
      <w:numFmt w:val="bullet"/>
      <w:lvlText w:val=""/>
      <w:lvlJc w:val="left"/>
      <w:pPr>
        <w:tabs>
          <w:tab w:val="num" w:pos="360"/>
        </w:tabs>
        <w:ind w:left="360" w:hanging="360"/>
      </w:pPr>
      <w:rPr>
        <w:rFonts w:ascii="Symbol" w:hAnsi="Symbol" w:hint="default"/>
        <w:sz w:val="22"/>
      </w:rPr>
    </w:lvl>
  </w:abstractNum>
  <w:abstractNum w:abstractNumId="19">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A40301B"/>
    <w:multiLevelType w:val="hybridMultilevel"/>
    <w:tmpl w:val="6D4C72DE"/>
    <w:lvl w:ilvl="0" w:tplc="EFFA05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B111BB"/>
    <w:multiLevelType w:val="hybridMultilevel"/>
    <w:tmpl w:val="DD3CD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D476EF3"/>
    <w:multiLevelType w:val="multilevel"/>
    <w:tmpl w:val="6D4C7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8"/>
  </w:num>
  <w:num w:numId="13">
    <w:abstractNumId w:val="19"/>
  </w:num>
  <w:num w:numId="14">
    <w:abstractNumId w:val="15"/>
  </w:num>
  <w:num w:numId="15">
    <w:abstractNumId w:val="11"/>
  </w:num>
  <w:num w:numId="16">
    <w:abstractNumId w:val="20"/>
  </w:num>
  <w:num w:numId="17">
    <w:abstractNumId w:val="22"/>
  </w:num>
  <w:num w:numId="18">
    <w:abstractNumId w:val="16"/>
  </w:num>
  <w:num w:numId="19">
    <w:abstractNumId w:val="12"/>
  </w:num>
  <w:num w:numId="20">
    <w:abstractNumId w:val="12"/>
  </w:num>
  <w:num w:numId="21">
    <w:abstractNumId w:val="19"/>
  </w:num>
  <w:num w:numId="22">
    <w:abstractNumId w:val="11"/>
  </w:num>
  <w:num w:numId="23">
    <w:abstractNumId w:val="14"/>
  </w:num>
  <w:num w:numId="24">
    <w:abstractNumId w:val="21"/>
  </w:num>
  <w:num w:numId="25">
    <w:abstractNumId w:val="17"/>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ttachedTemplate r:id="rId1"/>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4098" fillcolor="white" stroke="f">
      <v:fill color="white"/>
      <v:stroke on="f"/>
      <v:shadow color="black" opacity="49151f" offset=".74833mm,.74833mm"/>
      <v:textbox inset="0,,0"/>
      <o:colormru v:ext="edit" colors="#004494,#034ea2"/>
    </o:shapedefaults>
  </w:hdrShapeDefaults>
  <w:footnotePr>
    <w:footnote w:id="-1"/>
    <w:footnote w:id="0"/>
  </w:footnotePr>
  <w:endnotePr>
    <w:endnote w:id="-1"/>
    <w:endnote w:id="0"/>
  </w:endnotePr>
  <w:compat/>
  <w:rsids>
    <w:rsidRoot w:val="00190E54"/>
    <w:rsid w:val="00020283"/>
    <w:rsid w:val="00024DAA"/>
    <w:rsid w:val="00026B2A"/>
    <w:rsid w:val="00042273"/>
    <w:rsid w:val="00051E38"/>
    <w:rsid w:val="00057467"/>
    <w:rsid w:val="00061977"/>
    <w:rsid w:val="00072BC9"/>
    <w:rsid w:val="00086684"/>
    <w:rsid w:val="00087423"/>
    <w:rsid w:val="00096D11"/>
    <w:rsid w:val="000B1974"/>
    <w:rsid w:val="000B25CF"/>
    <w:rsid w:val="000D1EFD"/>
    <w:rsid w:val="000E2163"/>
    <w:rsid w:val="000E614A"/>
    <w:rsid w:val="000F1568"/>
    <w:rsid w:val="000F1BEE"/>
    <w:rsid w:val="00104A93"/>
    <w:rsid w:val="00117BAA"/>
    <w:rsid w:val="001447C9"/>
    <w:rsid w:val="00153956"/>
    <w:rsid w:val="00155F40"/>
    <w:rsid w:val="00156C0D"/>
    <w:rsid w:val="00190E54"/>
    <w:rsid w:val="001B648F"/>
    <w:rsid w:val="001C4FCA"/>
    <w:rsid w:val="001E2006"/>
    <w:rsid w:val="00205385"/>
    <w:rsid w:val="00214273"/>
    <w:rsid w:val="00226E65"/>
    <w:rsid w:val="0024102F"/>
    <w:rsid w:val="00250C31"/>
    <w:rsid w:val="002627D6"/>
    <w:rsid w:val="002730D2"/>
    <w:rsid w:val="00285FD2"/>
    <w:rsid w:val="00287250"/>
    <w:rsid w:val="002B2DB9"/>
    <w:rsid w:val="002D7A54"/>
    <w:rsid w:val="002F4E10"/>
    <w:rsid w:val="00306729"/>
    <w:rsid w:val="0032628F"/>
    <w:rsid w:val="00333083"/>
    <w:rsid w:val="0033656B"/>
    <w:rsid w:val="00383A2B"/>
    <w:rsid w:val="00385093"/>
    <w:rsid w:val="00387056"/>
    <w:rsid w:val="00392E11"/>
    <w:rsid w:val="00396058"/>
    <w:rsid w:val="003A107C"/>
    <w:rsid w:val="003A390B"/>
    <w:rsid w:val="003B3131"/>
    <w:rsid w:val="003B3620"/>
    <w:rsid w:val="003B5410"/>
    <w:rsid w:val="003C1C6D"/>
    <w:rsid w:val="00405B8A"/>
    <w:rsid w:val="004075F0"/>
    <w:rsid w:val="00410984"/>
    <w:rsid w:val="004234CD"/>
    <w:rsid w:val="00424830"/>
    <w:rsid w:val="00441DAB"/>
    <w:rsid w:val="0047062E"/>
    <w:rsid w:val="00482419"/>
    <w:rsid w:val="00487667"/>
    <w:rsid w:val="00491F69"/>
    <w:rsid w:val="004961F8"/>
    <w:rsid w:val="004962FD"/>
    <w:rsid w:val="00496EB9"/>
    <w:rsid w:val="004A2AF6"/>
    <w:rsid w:val="004A2DEF"/>
    <w:rsid w:val="004B13C2"/>
    <w:rsid w:val="004B4492"/>
    <w:rsid w:val="004B4B7B"/>
    <w:rsid w:val="004E1330"/>
    <w:rsid w:val="004E7C36"/>
    <w:rsid w:val="005267F0"/>
    <w:rsid w:val="005307AA"/>
    <w:rsid w:val="00540EEF"/>
    <w:rsid w:val="005611F6"/>
    <w:rsid w:val="00564F4B"/>
    <w:rsid w:val="00595901"/>
    <w:rsid w:val="005B0BBE"/>
    <w:rsid w:val="005B1DA5"/>
    <w:rsid w:val="005C7B47"/>
    <w:rsid w:val="005D0A58"/>
    <w:rsid w:val="005D2B1E"/>
    <w:rsid w:val="005D6C51"/>
    <w:rsid w:val="005E37C2"/>
    <w:rsid w:val="00601F56"/>
    <w:rsid w:val="00604211"/>
    <w:rsid w:val="0065300F"/>
    <w:rsid w:val="00656FA1"/>
    <w:rsid w:val="006636F2"/>
    <w:rsid w:val="00667404"/>
    <w:rsid w:val="0068005F"/>
    <w:rsid w:val="006806FA"/>
    <w:rsid w:val="006A5409"/>
    <w:rsid w:val="006C40DF"/>
    <w:rsid w:val="006E3979"/>
    <w:rsid w:val="00717BAB"/>
    <w:rsid w:val="00775167"/>
    <w:rsid w:val="00781EB2"/>
    <w:rsid w:val="007944CD"/>
    <w:rsid w:val="00794DB3"/>
    <w:rsid w:val="007E047C"/>
    <w:rsid w:val="007E060B"/>
    <w:rsid w:val="0080595B"/>
    <w:rsid w:val="0080650D"/>
    <w:rsid w:val="00807220"/>
    <w:rsid w:val="008221BE"/>
    <w:rsid w:val="00823ACE"/>
    <w:rsid w:val="00837D72"/>
    <w:rsid w:val="00842C7B"/>
    <w:rsid w:val="00897A18"/>
    <w:rsid w:val="008B6F66"/>
    <w:rsid w:val="00972D40"/>
    <w:rsid w:val="00990020"/>
    <w:rsid w:val="00994063"/>
    <w:rsid w:val="009A1613"/>
    <w:rsid w:val="009A43F5"/>
    <w:rsid w:val="009B1C74"/>
    <w:rsid w:val="009B5CE9"/>
    <w:rsid w:val="009C7950"/>
    <w:rsid w:val="009F1CA7"/>
    <w:rsid w:val="00A10885"/>
    <w:rsid w:val="00A17092"/>
    <w:rsid w:val="00A43815"/>
    <w:rsid w:val="00A46E40"/>
    <w:rsid w:val="00A47C38"/>
    <w:rsid w:val="00A604B9"/>
    <w:rsid w:val="00A84ED7"/>
    <w:rsid w:val="00A9009C"/>
    <w:rsid w:val="00A902CD"/>
    <w:rsid w:val="00AC34F5"/>
    <w:rsid w:val="00AD6531"/>
    <w:rsid w:val="00AE0484"/>
    <w:rsid w:val="00B21C0F"/>
    <w:rsid w:val="00B2422A"/>
    <w:rsid w:val="00B272DE"/>
    <w:rsid w:val="00B32585"/>
    <w:rsid w:val="00B348ED"/>
    <w:rsid w:val="00B37B8B"/>
    <w:rsid w:val="00B704B4"/>
    <w:rsid w:val="00B72470"/>
    <w:rsid w:val="00B757EF"/>
    <w:rsid w:val="00B979E3"/>
    <w:rsid w:val="00BA29AC"/>
    <w:rsid w:val="00BB3214"/>
    <w:rsid w:val="00BC6CFC"/>
    <w:rsid w:val="00BE2A94"/>
    <w:rsid w:val="00C0504C"/>
    <w:rsid w:val="00C07E0A"/>
    <w:rsid w:val="00C24352"/>
    <w:rsid w:val="00C47D46"/>
    <w:rsid w:val="00C656AF"/>
    <w:rsid w:val="00C65803"/>
    <w:rsid w:val="00C76859"/>
    <w:rsid w:val="00C81647"/>
    <w:rsid w:val="00C91CD1"/>
    <w:rsid w:val="00C93D49"/>
    <w:rsid w:val="00CB720F"/>
    <w:rsid w:val="00CE3104"/>
    <w:rsid w:val="00CF00DD"/>
    <w:rsid w:val="00D0552B"/>
    <w:rsid w:val="00D30BE0"/>
    <w:rsid w:val="00D324AD"/>
    <w:rsid w:val="00D47791"/>
    <w:rsid w:val="00D50214"/>
    <w:rsid w:val="00D53932"/>
    <w:rsid w:val="00D55C4E"/>
    <w:rsid w:val="00D5673B"/>
    <w:rsid w:val="00D617CC"/>
    <w:rsid w:val="00D61BB1"/>
    <w:rsid w:val="00D65B58"/>
    <w:rsid w:val="00D7565A"/>
    <w:rsid w:val="00D90A47"/>
    <w:rsid w:val="00D961C9"/>
    <w:rsid w:val="00D976B7"/>
    <w:rsid w:val="00DB7376"/>
    <w:rsid w:val="00DC2F82"/>
    <w:rsid w:val="00DD020E"/>
    <w:rsid w:val="00DE1ADD"/>
    <w:rsid w:val="00E14A01"/>
    <w:rsid w:val="00E2618C"/>
    <w:rsid w:val="00E46C0C"/>
    <w:rsid w:val="00E5743A"/>
    <w:rsid w:val="00E714DC"/>
    <w:rsid w:val="00E760C3"/>
    <w:rsid w:val="00E811B0"/>
    <w:rsid w:val="00EB3A3F"/>
    <w:rsid w:val="00EC5E47"/>
    <w:rsid w:val="00ED6981"/>
    <w:rsid w:val="00EF3D34"/>
    <w:rsid w:val="00F22148"/>
    <w:rsid w:val="00F23059"/>
    <w:rsid w:val="00F268FE"/>
    <w:rsid w:val="00F421A1"/>
    <w:rsid w:val="00F570EE"/>
    <w:rsid w:val="00F57C93"/>
    <w:rsid w:val="00F6209A"/>
    <w:rsid w:val="00F9387F"/>
    <w:rsid w:val="00FA03AA"/>
    <w:rsid w:val="00FA6F94"/>
    <w:rsid w:val="00FE528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stroke="f">
      <v:fill color="white"/>
      <v:stroke on="f"/>
      <v:shadow color="black" opacity="49151f" offset=".74833mm,.74833mm"/>
      <v:textbox inset="0,,0"/>
      <o:colormru v:ext="edit" colors="#004494,#034ea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aliases w:val="CIV_Standard"/>
    <w:qFormat/>
    <w:rsid w:val="00D90A47"/>
    <w:pPr>
      <w:spacing w:before="120" w:after="120" w:line="300" w:lineRule="atLeast"/>
      <w:jc w:val="both"/>
    </w:pPr>
    <w:rPr>
      <w:rFonts w:ascii="Arial" w:hAnsi="Arial"/>
      <w:sz w:val="22"/>
      <w:szCs w:val="24"/>
      <w:lang w:val="en-GB"/>
    </w:rPr>
  </w:style>
  <w:style w:type="paragraph" w:styleId="Heading1">
    <w:name w:val="heading 1"/>
    <w:basedOn w:val="Normal"/>
    <w:next w:val="Normal"/>
    <w:link w:val="Heading1Char"/>
    <w:uiPriority w:val="9"/>
    <w:qFormat/>
    <w:rsid w:val="00117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17BAA"/>
    <w:pPr>
      <w:keepNext/>
      <w:spacing w:before="240" w:after="60"/>
      <w:outlineLvl w:val="1"/>
    </w:pPr>
    <w:rPr>
      <w:rFonts w:ascii="Cambria" w:hAnsi="Cambria"/>
      <w:b/>
      <w:bCs/>
      <w:i/>
      <w:iCs/>
      <w:sz w:val="28"/>
      <w:szCs w:val="28"/>
    </w:rPr>
  </w:style>
  <w:style w:type="paragraph" w:styleId="Heading3">
    <w:name w:val="heading 3"/>
    <w:basedOn w:val="Normal"/>
    <w:next w:val="Normal"/>
    <w:autoRedefine/>
    <w:qFormat/>
    <w:rsid w:val="00176545"/>
    <w:pPr>
      <w:keepNext/>
      <w:spacing w:before="240" w:after="60"/>
      <w:outlineLvl w:val="2"/>
    </w:pPr>
    <w:rPr>
      <w:b/>
      <w:sz w:val="26"/>
      <w:szCs w:val="26"/>
    </w:rPr>
  </w:style>
  <w:style w:type="paragraph" w:styleId="Heading4">
    <w:name w:val="heading 4"/>
    <w:basedOn w:val="Normal"/>
    <w:next w:val="Normal"/>
    <w:link w:val="Heading4Char"/>
    <w:uiPriority w:val="9"/>
    <w:semiHidden/>
    <w:unhideWhenUsed/>
    <w:qFormat/>
    <w:rsid w:val="00A9009C"/>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9009C"/>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9009C"/>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A9009C"/>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A9009C"/>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9009C"/>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194"/>
    <w:pPr>
      <w:tabs>
        <w:tab w:val="center" w:pos="4536"/>
        <w:tab w:val="right" w:pos="9072"/>
      </w:tabs>
    </w:pPr>
  </w:style>
  <w:style w:type="paragraph" w:styleId="Footer">
    <w:name w:val="footer"/>
    <w:basedOn w:val="Normal"/>
    <w:semiHidden/>
    <w:rsid w:val="00521194"/>
    <w:pPr>
      <w:tabs>
        <w:tab w:val="center" w:pos="4536"/>
        <w:tab w:val="right" w:pos="9072"/>
      </w:tabs>
    </w:pPr>
  </w:style>
  <w:style w:type="table" w:styleId="TableGrid">
    <w:name w:val="Table Grid"/>
    <w:basedOn w:val="TableNormal"/>
    <w:uiPriority w:val="59"/>
    <w:rsid w:val="00770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VBulletList">
    <w:name w:val="CIV_Bullet_List"/>
    <w:basedOn w:val="Normal"/>
    <w:rsid w:val="00153956"/>
    <w:pPr>
      <w:numPr>
        <w:numId w:val="19"/>
      </w:numPr>
      <w:spacing w:before="0" w:after="0" w:line="264" w:lineRule="auto"/>
    </w:pPr>
    <w:rPr>
      <w:color w:val="000000"/>
      <w:kern w:val="8"/>
      <w:szCs w:val="20"/>
    </w:rPr>
  </w:style>
  <w:style w:type="paragraph" w:styleId="Caption">
    <w:name w:val="caption"/>
    <w:basedOn w:val="Normal"/>
    <w:next w:val="Normal"/>
    <w:uiPriority w:val="35"/>
    <w:unhideWhenUsed/>
    <w:qFormat/>
    <w:rsid w:val="004234CD"/>
    <w:rPr>
      <w:b/>
      <w:bCs/>
      <w:sz w:val="20"/>
      <w:szCs w:val="20"/>
    </w:rPr>
  </w:style>
  <w:style w:type="paragraph" w:styleId="TableofFigures">
    <w:name w:val="table of figures"/>
    <w:basedOn w:val="Normal"/>
    <w:next w:val="Normal"/>
    <w:uiPriority w:val="99"/>
    <w:unhideWhenUsed/>
    <w:rsid w:val="00DC2F82"/>
  </w:style>
  <w:style w:type="paragraph" w:customStyle="1" w:styleId="CHeadline14">
    <w:name w:val="C_Headline_14"/>
    <w:basedOn w:val="Normal"/>
    <w:rsid w:val="001523D3"/>
    <w:rPr>
      <w:rFonts w:eastAsia="MS Mincho"/>
      <w:b/>
      <w:color w:val="000080"/>
      <w:sz w:val="28"/>
    </w:rPr>
  </w:style>
  <w:style w:type="paragraph" w:customStyle="1" w:styleId="CLeadtext13">
    <w:name w:val="C_Lead_text_13"/>
    <w:basedOn w:val="Normal"/>
    <w:rsid w:val="001523D3"/>
    <w:rPr>
      <w:rFonts w:eastAsia="MS Mincho"/>
      <w:color w:val="000080"/>
      <w:sz w:val="26"/>
    </w:rPr>
  </w:style>
  <w:style w:type="paragraph" w:customStyle="1" w:styleId="CHeadline22">
    <w:name w:val="C_Headline_22"/>
    <w:basedOn w:val="Normal"/>
    <w:rsid w:val="00770890"/>
    <w:rPr>
      <w:rFonts w:eastAsia="MS Mincho"/>
      <w:b/>
      <w:color w:val="000080"/>
      <w:sz w:val="44"/>
    </w:rPr>
  </w:style>
  <w:style w:type="paragraph" w:customStyle="1" w:styleId="CStandard8">
    <w:name w:val="C_Standard_8"/>
    <w:basedOn w:val="Normal"/>
    <w:rsid w:val="008221BE"/>
    <w:rPr>
      <w:rFonts w:eastAsia="MS Mincho"/>
      <w:sz w:val="16"/>
    </w:rPr>
  </w:style>
  <w:style w:type="paragraph" w:customStyle="1" w:styleId="CIVSmallText">
    <w:name w:val="CIV_Small_Text"/>
    <w:basedOn w:val="Normal"/>
    <w:rsid w:val="00E91BEA"/>
    <w:pPr>
      <w:spacing w:line="264" w:lineRule="auto"/>
    </w:pPr>
    <w:rPr>
      <w:snapToGrid w:val="0"/>
      <w:color w:val="000000"/>
      <w:kern w:val="8"/>
      <w:sz w:val="18"/>
      <w:szCs w:val="20"/>
      <w:lang w:eastAsia="en-US"/>
    </w:rPr>
  </w:style>
  <w:style w:type="paragraph" w:customStyle="1" w:styleId="CIVList">
    <w:name w:val="CIV_List"/>
    <w:basedOn w:val="Normal"/>
    <w:qFormat/>
    <w:rsid w:val="004962FD"/>
    <w:pPr>
      <w:numPr>
        <w:numId w:val="13"/>
      </w:numPr>
      <w:spacing w:before="0" w:after="0" w:line="264" w:lineRule="auto"/>
    </w:pPr>
    <w:rPr>
      <w:rFonts w:eastAsia="SimSun"/>
      <w:lang w:eastAsia="zh-CN"/>
    </w:rPr>
  </w:style>
  <w:style w:type="paragraph" w:customStyle="1" w:styleId="CIVNumList">
    <w:name w:val="CIV_Num_List"/>
    <w:qFormat/>
    <w:rsid w:val="00D90A47"/>
    <w:pPr>
      <w:numPr>
        <w:numId w:val="14"/>
      </w:numPr>
      <w:spacing w:line="264" w:lineRule="auto"/>
      <w:ind w:left="357" w:hanging="357"/>
      <w:jc w:val="both"/>
    </w:pPr>
    <w:rPr>
      <w:rFonts w:ascii="Arial" w:hAnsi="Arial"/>
      <w:noProof/>
      <w:sz w:val="22"/>
      <w:lang w:val="en-GB"/>
    </w:rPr>
  </w:style>
  <w:style w:type="paragraph" w:customStyle="1" w:styleId="CIVSmallList">
    <w:name w:val="CIV_Small_List"/>
    <w:basedOn w:val="Normal"/>
    <w:rsid w:val="00153956"/>
    <w:pPr>
      <w:numPr>
        <w:numId w:val="15"/>
      </w:numPr>
      <w:spacing w:before="0" w:after="0" w:line="264" w:lineRule="auto"/>
    </w:pPr>
    <w:rPr>
      <w:color w:val="000000"/>
      <w:kern w:val="8"/>
      <w:sz w:val="18"/>
      <w:szCs w:val="20"/>
    </w:rPr>
  </w:style>
  <w:style w:type="character" w:customStyle="1" w:styleId="Heading1Char">
    <w:name w:val="Heading 1 Char"/>
    <w:basedOn w:val="DefaultParagraphFont"/>
    <w:link w:val="Heading1"/>
    <w:uiPriority w:val="9"/>
    <w:rsid w:val="00117BAA"/>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117BAA"/>
    <w:rPr>
      <w:rFonts w:ascii="Cambria" w:hAnsi="Cambria"/>
      <w:b/>
      <w:bCs/>
      <w:i/>
      <w:iCs/>
      <w:sz w:val="28"/>
      <w:szCs w:val="28"/>
      <w:lang w:val="de-DE" w:eastAsia="de-DE"/>
    </w:rPr>
  </w:style>
  <w:style w:type="paragraph" w:styleId="TOC1">
    <w:name w:val="toc 1"/>
    <w:basedOn w:val="Normal"/>
    <w:next w:val="Normal"/>
    <w:autoRedefine/>
    <w:uiPriority w:val="39"/>
    <w:unhideWhenUsed/>
    <w:rsid w:val="009B1C74"/>
    <w:rPr>
      <w:b/>
      <w:bCs/>
      <w:caps/>
      <w:sz w:val="20"/>
      <w:szCs w:val="20"/>
    </w:rPr>
  </w:style>
  <w:style w:type="paragraph" w:styleId="TOC2">
    <w:name w:val="toc 2"/>
    <w:basedOn w:val="Normal"/>
    <w:next w:val="Normal"/>
    <w:autoRedefine/>
    <w:uiPriority w:val="39"/>
    <w:unhideWhenUsed/>
    <w:rsid w:val="009B1C74"/>
    <w:pPr>
      <w:ind w:left="220"/>
    </w:pPr>
    <w:rPr>
      <w:smallCaps/>
      <w:sz w:val="20"/>
      <w:szCs w:val="20"/>
    </w:rPr>
  </w:style>
  <w:style w:type="paragraph" w:styleId="TOC3">
    <w:name w:val="toc 3"/>
    <w:basedOn w:val="Normal"/>
    <w:next w:val="Normal"/>
    <w:autoRedefine/>
    <w:uiPriority w:val="39"/>
    <w:unhideWhenUsed/>
    <w:rsid w:val="00A902CD"/>
    <w:pPr>
      <w:tabs>
        <w:tab w:val="left" w:pos="1100"/>
        <w:tab w:val="right" w:leader="dot" w:pos="9054"/>
      </w:tabs>
      <w:ind w:left="440"/>
    </w:pPr>
    <w:rPr>
      <w:rFonts w:cs="Arial"/>
      <w:i/>
      <w:iCs/>
      <w:noProof/>
      <w:sz w:val="20"/>
      <w:szCs w:val="20"/>
    </w:rPr>
  </w:style>
  <w:style w:type="paragraph" w:styleId="TOC4">
    <w:name w:val="toc 4"/>
    <w:basedOn w:val="Normal"/>
    <w:next w:val="Normal"/>
    <w:autoRedefine/>
    <w:uiPriority w:val="39"/>
    <w:unhideWhenUsed/>
    <w:rsid w:val="00117BAA"/>
    <w:pPr>
      <w:ind w:left="660"/>
    </w:pPr>
    <w:rPr>
      <w:rFonts w:ascii="Calibri" w:hAnsi="Calibri"/>
      <w:sz w:val="18"/>
      <w:szCs w:val="18"/>
    </w:rPr>
  </w:style>
  <w:style w:type="paragraph" w:styleId="TOC5">
    <w:name w:val="toc 5"/>
    <w:basedOn w:val="Normal"/>
    <w:next w:val="Normal"/>
    <w:autoRedefine/>
    <w:uiPriority w:val="39"/>
    <w:unhideWhenUsed/>
    <w:rsid w:val="00117BAA"/>
    <w:pPr>
      <w:ind w:left="880"/>
    </w:pPr>
    <w:rPr>
      <w:rFonts w:ascii="Calibri" w:hAnsi="Calibri"/>
      <w:sz w:val="18"/>
      <w:szCs w:val="18"/>
    </w:rPr>
  </w:style>
  <w:style w:type="paragraph" w:styleId="TOC6">
    <w:name w:val="toc 6"/>
    <w:basedOn w:val="Normal"/>
    <w:next w:val="Normal"/>
    <w:autoRedefine/>
    <w:uiPriority w:val="39"/>
    <w:unhideWhenUsed/>
    <w:rsid w:val="00117BAA"/>
    <w:pPr>
      <w:ind w:left="1100"/>
    </w:pPr>
    <w:rPr>
      <w:rFonts w:ascii="Calibri" w:hAnsi="Calibri"/>
      <w:sz w:val="18"/>
      <w:szCs w:val="18"/>
    </w:rPr>
  </w:style>
  <w:style w:type="paragraph" w:styleId="TOC7">
    <w:name w:val="toc 7"/>
    <w:basedOn w:val="Normal"/>
    <w:next w:val="Normal"/>
    <w:autoRedefine/>
    <w:uiPriority w:val="39"/>
    <w:unhideWhenUsed/>
    <w:rsid w:val="00117BAA"/>
    <w:pPr>
      <w:ind w:left="1320"/>
    </w:pPr>
    <w:rPr>
      <w:rFonts w:ascii="Calibri" w:hAnsi="Calibri"/>
      <w:sz w:val="18"/>
      <w:szCs w:val="18"/>
    </w:rPr>
  </w:style>
  <w:style w:type="paragraph" w:styleId="TOC8">
    <w:name w:val="toc 8"/>
    <w:basedOn w:val="Normal"/>
    <w:next w:val="Normal"/>
    <w:autoRedefine/>
    <w:uiPriority w:val="39"/>
    <w:unhideWhenUsed/>
    <w:rsid w:val="00117BAA"/>
    <w:pPr>
      <w:ind w:left="1540"/>
    </w:pPr>
    <w:rPr>
      <w:rFonts w:ascii="Calibri" w:hAnsi="Calibri"/>
      <w:sz w:val="18"/>
      <w:szCs w:val="18"/>
    </w:rPr>
  </w:style>
  <w:style w:type="paragraph" w:styleId="TOC9">
    <w:name w:val="toc 9"/>
    <w:basedOn w:val="Normal"/>
    <w:next w:val="Normal"/>
    <w:autoRedefine/>
    <w:uiPriority w:val="39"/>
    <w:unhideWhenUsed/>
    <w:rsid w:val="00117BAA"/>
    <w:pPr>
      <w:ind w:left="1760"/>
    </w:pPr>
    <w:rPr>
      <w:rFonts w:ascii="Calibri" w:hAnsi="Calibri"/>
      <w:sz w:val="18"/>
      <w:szCs w:val="18"/>
    </w:rPr>
  </w:style>
  <w:style w:type="character" w:styleId="Hyperlink">
    <w:name w:val="Hyperlink"/>
    <w:basedOn w:val="DefaultParagraphFont"/>
    <w:uiPriority w:val="99"/>
    <w:unhideWhenUsed/>
    <w:rsid w:val="00117BAA"/>
    <w:rPr>
      <w:color w:val="0000FF"/>
      <w:u w:val="single"/>
    </w:rPr>
  </w:style>
  <w:style w:type="paragraph" w:customStyle="1" w:styleId="CIVHeadline1">
    <w:name w:val="CIV_Headline 1"/>
    <w:basedOn w:val="CHeadline22"/>
    <w:qFormat/>
    <w:rsid w:val="004E7C36"/>
    <w:pPr>
      <w:numPr>
        <w:numId w:val="18"/>
      </w:numPr>
    </w:pPr>
    <w:rPr>
      <w:bCs/>
      <w:color w:val="134095"/>
    </w:rPr>
  </w:style>
  <w:style w:type="paragraph" w:customStyle="1" w:styleId="CIVHeadline2">
    <w:name w:val="CIV_Headline 2"/>
    <w:basedOn w:val="CHeadline14"/>
    <w:qFormat/>
    <w:rsid w:val="001447C9"/>
    <w:pPr>
      <w:numPr>
        <w:ilvl w:val="1"/>
        <w:numId w:val="18"/>
      </w:numPr>
    </w:pPr>
    <w:rPr>
      <w:bCs/>
      <w:color w:val="134095"/>
    </w:rPr>
  </w:style>
  <w:style w:type="paragraph" w:customStyle="1" w:styleId="CIVLeadText">
    <w:name w:val="CIV_Lead_Text"/>
    <w:basedOn w:val="CLeadtext13"/>
    <w:qFormat/>
    <w:rsid w:val="00D90A47"/>
    <w:rPr>
      <w:color w:val="134095"/>
    </w:rPr>
  </w:style>
  <w:style w:type="paragraph" w:customStyle="1" w:styleId="TableText">
    <w:name w:val="Table Text"/>
    <w:basedOn w:val="Normal"/>
    <w:rsid w:val="003A107C"/>
    <w:pPr>
      <w:spacing w:before="60" w:after="60"/>
    </w:pPr>
    <w:rPr>
      <w:kern w:val="16"/>
      <w:sz w:val="18"/>
      <w:szCs w:val="20"/>
    </w:rPr>
  </w:style>
  <w:style w:type="paragraph" w:customStyle="1" w:styleId="Text">
    <w:name w:val="Text"/>
    <w:basedOn w:val="Normal"/>
    <w:rsid w:val="003A107C"/>
    <w:pPr>
      <w:spacing w:before="60" w:after="60"/>
    </w:pPr>
    <w:rPr>
      <w:kern w:val="16"/>
      <w:szCs w:val="20"/>
    </w:rPr>
  </w:style>
  <w:style w:type="character" w:customStyle="1" w:styleId="Heading4Char">
    <w:name w:val="Heading 4 Char"/>
    <w:basedOn w:val="DefaultParagraphFont"/>
    <w:link w:val="Heading4"/>
    <w:uiPriority w:val="9"/>
    <w:semiHidden/>
    <w:rsid w:val="00A9009C"/>
    <w:rPr>
      <w:rFonts w:ascii="Calibri" w:eastAsia="Times New Roman" w:hAnsi="Calibri" w:cs="Times New Roman"/>
      <w:b/>
      <w:bCs/>
      <w:sz w:val="28"/>
      <w:szCs w:val="28"/>
      <w:lang w:val="en-GB" w:eastAsia="de-DE"/>
    </w:rPr>
  </w:style>
  <w:style w:type="character" w:customStyle="1" w:styleId="Heading5Char">
    <w:name w:val="Heading 5 Char"/>
    <w:basedOn w:val="DefaultParagraphFont"/>
    <w:link w:val="Heading5"/>
    <w:uiPriority w:val="9"/>
    <w:semiHidden/>
    <w:rsid w:val="00A9009C"/>
    <w:rPr>
      <w:rFonts w:ascii="Calibri" w:eastAsia="Times New Roman" w:hAnsi="Calibri" w:cs="Times New Roman"/>
      <w:b/>
      <w:bCs/>
      <w:i/>
      <w:iCs/>
      <w:sz w:val="26"/>
      <w:szCs w:val="26"/>
      <w:lang w:val="en-GB" w:eastAsia="de-DE"/>
    </w:rPr>
  </w:style>
  <w:style w:type="character" w:customStyle="1" w:styleId="Heading6Char">
    <w:name w:val="Heading 6 Char"/>
    <w:basedOn w:val="DefaultParagraphFont"/>
    <w:link w:val="Heading6"/>
    <w:uiPriority w:val="9"/>
    <w:semiHidden/>
    <w:rsid w:val="00A9009C"/>
    <w:rPr>
      <w:rFonts w:ascii="Calibri" w:eastAsia="Times New Roman" w:hAnsi="Calibri" w:cs="Times New Roman"/>
      <w:b/>
      <w:bCs/>
      <w:sz w:val="22"/>
      <w:szCs w:val="22"/>
      <w:lang w:val="en-GB" w:eastAsia="de-DE"/>
    </w:rPr>
  </w:style>
  <w:style w:type="character" w:customStyle="1" w:styleId="Heading7Char">
    <w:name w:val="Heading 7 Char"/>
    <w:basedOn w:val="DefaultParagraphFont"/>
    <w:link w:val="Heading7"/>
    <w:uiPriority w:val="9"/>
    <w:semiHidden/>
    <w:rsid w:val="00A9009C"/>
    <w:rPr>
      <w:rFonts w:ascii="Calibri" w:eastAsia="Times New Roman" w:hAnsi="Calibri" w:cs="Times New Roman"/>
      <w:sz w:val="24"/>
      <w:szCs w:val="24"/>
      <w:lang w:val="en-GB" w:eastAsia="de-DE"/>
    </w:rPr>
  </w:style>
  <w:style w:type="character" w:customStyle="1" w:styleId="Heading8Char">
    <w:name w:val="Heading 8 Char"/>
    <w:basedOn w:val="DefaultParagraphFont"/>
    <w:link w:val="Heading8"/>
    <w:uiPriority w:val="9"/>
    <w:semiHidden/>
    <w:rsid w:val="00A9009C"/>
    <w:rPr>
      <w:rFonts w:ascii="Calibri" w:eastAsia="Times New Roman" w:hAnsi="Calibri" w:cs="Times New Roman"/>
      <w:i/>
      <w:iCs/>
      <w:sz w:val="24"/>
      <w:szCs w:val="24"/>
      <w:lang w:val="en-GB" w:eastAsia="de-DE"/>
    </w:rPr>
  </w:style>
  <w:style w:type="character" w:customStyle="1" w:styleId="Heading9Char">
    <w:name w:val="Heading 9 Char"/>
    <w:basedOn w:val="DefaultParagraphFont"/>
    <w:link w:val="Heading9"/>
    <w:uiPriority w:val="9"/>
    <w:semiHidden/>
    <w:rsid w:val="00A9009C"/>
    <w:rPr>
      <w:rFonts w:ascii="Cambria" w:eastAsia="Times New Roman" w:hAnsi="Cambria" w:cs="Times New Roman"/>
      <w:sz w:val="22"/>
      <w:szCs w:val="22"/>
      <w:lang w:val="en-GB" w:eastAsia="de-DE"/>
    </w:rPr>
  </w:style>
  <w:style w:type="paragraph" w:customStyle="1" w:styleId="CIVStandardBold">
    <w:name w:val="CIV_Standard_Bold"/>
    <w:basedOn w:val="Normal"/>
    <w:qFormat/>
    <w:rsid w:val="004E7C36"/>
    <w:pPr>
      <w:numPr>
        <w:ilvl w:val="2"/>
        <w:numId w:val="18"/>
      </w:numPr>
    </w:pPr>
    <w:rPr>
      <w:b/>
      <w:sz w:val="24"/>
    </w:rPr>
  </w:style>
  <w:style w:type="paragraph" w:customStyle="1" w:styleId="CStandard11">
    <w:name w:val="C_Standard_11"/>
    <w:basedOn w:val="Normal"/>
    <w:qFormat/>
    <w:rsid w:val="000B1974"/>
  </w:style>
  <w:style w:type="paragraph" w:styleId="BalloonText">
    <w:name w:val="Balloon Text"/>
    <w:basedOn w:val="Normal"/>
    <w:link w:val="BalloonTextChar"/>
    <w:uiPriority w:val="99"/>
    <w:semiHidden/>
    <w:unhideWhenUsed/>
    <w:rsid w:val="009940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63"/>
    <w:rPr>
      <w:rFonts w:ascii="Tahoma" w:hAnsi="Tahoma" w:cs="Tahoma"/>
      <w:sz w:val="16"/>
      <w:szCs w:val="16"/>
      <w:lang w:val="en-GB" w:eastAsia="de-DE"/>
    </w:rPr>
  </w:style>
  <w:style w:type="character" w:styleId="CommentReference">
    <w:name w:val="annotation reference"/>
    <w:basedOn w:val="DefaultParagraphFont"/>
    <w:uiPriority w:val="99"/>
    <w:semiHidden/>
    <w:unhideWhenUsed/>
    <w:rsid w:val="00C0504C"/>
    <w:rPr>
      <w:sz w:val="16"/>
      <w:szCs w:val="16"/>
    </w:rPr>
  </w:style>
  <w:style w:type="paragraph" w:styleId="CommentText">
    <w:name w:val="annotation text"/>
    <w:basedOn w:val="Normal"/>
    <w:link w:val="CommentTextChar"/>
    <w:uiPriority w:val="99"/>
    <w:semiHidden/>
    <w:unhideWhenUsed/>
    <w:rsid w:val="00C0504C"/>
    <w:pPr>
      <w:spacing w:line="240" w:lineRule="auto"/>
    </w:pPr>
    <w:rPr>
      <w:sz w:val="20"/>
      <w:szCs w:val="20"/>
    </w:rPr>
  </w:style>
  <w:style w:type="character" w:customStyle="1" w:styleId="CommentTextChar">
    <w:name w:val="Comment Text Char"/>
    <w:basedOn w:val="DefaultParagraphFont"/>
    <w:link w:val="CommentText"/>
    <w:uiPriority w:val="99"/>
    <w:semiHidden/>
    <w:rsid w:val="00C0504C"/>
    <w:rPr>
      <w:rFonts w:ascii="Arial" w:hAnsi="Arial"/>
      <w:lang w:val="en-GB"/>
    </w:rPr>
  </w:style>
  <w:style w:type="paragraph" w:styleId="CommentSubject">
    <w:name w:val="annotation subject"/>
    <w:basedOn w:val="CommentText"/>
    <w:next w:val="CommentText"/>
    <w:link w:val="CommentSubjectChar"/>
    <w:uiPriority w:val="99"/>
    <w:semiHidden/>
    <w:unhideWhenUsed/>
    <w:rsid w:val="00C0504C"/>
    <w:rPr>
      <w:b/>
      <w:bCs/>
    </w:rPr>
  </w:style>
  <w:style w:type="character" w:customStyle="1" w:styleId="CommentSubjectChar">
    <w:name w:val="Comment Subject Char"/>
    <w:basedOn w:val="CommentTextChar"/>
    <w:link w:val="CommentSubject"/>
    <w:uiPriority w:val="99"/>
    <w:semiHidden/>
    <w:rsid w:val="00C0504C"/>
    <w:rPr>
      <w:rFonts w:ascii="Arial" w:hAnsi="Arial"/>
      <w:b/>
      <w:bCs/>
      <w:lang w:val="en-GB"/>
    </w:rPr>
  </w:style>
  <w:style w:type="paragraph" w:styleId="ListParagraph">
    <w:name w:val="List Paragraph"/>
    <w:basedOn w:val="Normal"/>
    <w:uiPriority w:val="72"/>
    <w:qFormat/>
    <w:rsid w:val="002D7A54"/>
    <w:pPr>
      <w:ind w:left="720"/>
      <w:contextualSpacing/>
    </w:pPr>
  </w:style>
  <w:style w:type="table" w:customStyle="1" w:styleId="Tabellenraster1">
    <w:name w:val="Tabellenraster1"/>
    <w:basedOn w:val="TableNormal"/>
    <w:next w:val="TableGrid"/>
    <w:uiPriority w:val="59"/>
    <w:rsid w:val="00B704B4"/>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704B4"/>
    <w:pPr>
      <w:spacing w:before="0" w:after="0"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B704B4"/>
    <w:rPr>
      <w:rFonts w:asciiTheme="minorHAnsi" w:eastAsiaTheme="minorHAnsi" w:hAnsiTheme="minorHAnsi" w:cstheme="minorBidi"/>
      <w:lang w:val="en-GB" w:eastAsia="en-US"/>
    </w:rPr>
  </w:style>
  <w:style w:type="character" w:styleId="FootnoteReference">
    <w:name w:val="footnote reference"/>
    <w:basedOn w:val="DefaultParagraphFont"/>
    <w:uiPriority w:val="99"/>
    <w:semiHidden/>
    <w:unhideWhenUsed/>
    <w:rsid w:val="00B704B4"/>
    <w:rPr>
      <w:vertAlign w:val="superscript"/>
    </w:rPr>
  </w:style>
</w:styles>
</file>

<file path=word/webSettings.xml><?xml version="1.0" encoding="utf-8"?>
<w:webSettings xmlns:r="http://schemas.openxmlformats.org/officeDocument/2006/relationships" xmlns:w="http://schemas.openxmlformats.org/wordprocessingml/2006/main">
  <w:divs>
    <w:div w:id="1492134857">
      <w:bodyDiv w:val="1"/>
      <w:marLeft w:val="0"/>
      <w:marRight w:val="0"/>
      <w:marTop w:val="0"/>
      <w:marBottom w:val="0"/>
      <w:divBdr>
        <w:top w:val="none" w:sz="0" w:space="0" w:color="auto"/>
        <w:left w:val="none" w:sz="0" w:space="0" w:color="auto"/>
        <w:bottom w:val="none" w:sz="0" w:space="0" w:color="auto"/>
        <w:right w:val="none" w:sz="0" w:space="0" w:color="auto"/>
      </w:divBdr>
      <w:divsChild>
        <w:div w:id="890190468">
          <w:marLeft w:val="0"/>
          <w:marRight w:val="0"/>
          <w:marTop w:val="0"/>
          <w:marBottom w:val="0"/>
          <w:divBdr>
            <w:top w:val="none" w:sz="0" w:space="0" w:color="auto"/>
            <w:left w:val="none" w:sz="0" w:space="0" w:color="auto"/>
            <w:bottom w:val="none" w:sz="0" w:space="0" w:color="auto"/>
            <w:right w:val="none" w:sz="0" w:space="0" w:color="auto"/>
          </w:divBdr>
        </w:div>
        <w:div w:id="1771124413">
          <w:marLeft w:val="0"/>
          <w:marRight w:val="0"/>
          <w:marTop w:val="0"/>
          <w:marBottom w:val="0"/>
          <w:divBdr>
            <w:top w:val="none" w:sz="0" w:space="0" w:color="auto"/>
            <w:left w:val="none" w:sz="0" w:space="0" w:color="auto"/>
            <w:bottom w:val="none" w:sz="0" w:space="0" w:color="auto"/>
            <w:right w:val="none" w:sz="0" w:space="0" w:color="auto"/>
          </w:divBdr>
        </w:div>
        <w:div w:id="2103988255">
          <w:marLeft w:val="0"/>
          <w:marRight w:val="0"/>
          <w:marTop w:val="0"/>
          <w:marBottom w:val="0"/>
          <w:divBdr>
            <w:top w:val="none" w:sz="0" w:space="0" w:color="auto"/>
            <w:left w:val="none" w:sz="0" w:space="0" w:color="auto"/>
            <w:bottom w:val="none" w:sz="0" w:space="0" w:color="auto"/>
            <w:right w:val="none" w:sz="0" w:space="0" w:color="auto"/>
          </w:divBdr>
        </w:div>
        <w:div w:id="1678921788">
          <w:marLeft w:val="0"/>
          <w:marRight w:val="0"/>
          <w:marTop w:val="0"/>
          <w:marBottom w:val="0"/>
          <w:divBdr>
            <w:top w:val="none" w:sz="0" w:space="0" w:color="auto"/>
            <w:left w:val="none" w:sz="0" w:space="0" w:color="auto"/>
            <w:bottom w:val="none" w:sz="0" w:space="0" w:color="auto"/>
            <w:right w:val="none" w:sz="0" w:space="0" w:color="auto"/>
          </w:divBdr>
        </w:div>
        <w:div w:id="64023210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forum.contributions@civitas.e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ecretariat@civitas.eu"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mobility\2%20-%20projects\a-CIVITAS%20SATELLITE\Work%20packages\WP5%20-%20Communication%20&amp;%20dissemination\T5.2%20Comms%20channels%20and%20tools\01%20PPT%20+%20word%20template\CIVITAS2020\CIVITAS2020%20Report%20Template.dotx" TargetMode="External"/></Relationships>
</file>

<file path=word/theme/theme1.xml><?xml version="1.0" encoding="utf-8"?>
<a:theme xmlns:a="http://schemas.openxmlformats.org/drawingml/2006/main" name="Office Theme">
  <a:themeElements>
    <a:clrScheme name="CIVITAS_SAT">
      <a:dk1>
        <a:sysClr val="windowText" lastClr="000000"/>
      </a:dk1>
      <a:lt1>
        <a:sysClr val="window" lastClr="FFFFFF"/>
      </a:lt1>
      <a:dk2>
        <a:srgbClr val="134095"/>
      </a:dk2>
      <a:lt2>
        <a:srgbClr val="E7E6E6"/>
      </a:lt2>
      <a:accent1>
        <a:srgbClr val="00A3E7"/>
      </a:accent1>
      <a:accent2>
        <a:srgbClr val="D9DADB"/>
      </a:accent2>
      <a:accent3>
        <a:srgbClr val="FFFF00"/>
      </a:accent3>
      <a:accent4>
        <a:srgbClr val="FFFF99"/>
      </a:accent4>
      <a:accent5>
        <a:srgbClr val="4472C4"/>
      </a:accent5>
      <a:accent6>
        <a:srgbClr val="000000"/>
      </a:accent6>
      <a:hlink>
        <a:srgbClr val="134095"/>
      </a:hlink>
      <a:folHlink>
        <a:srgbClr val="00A3E7"/>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D7530B9327B4886388CEECFCB7A48" ma:contentTypeVersion="0" ma:contentTypeDescription="Create a new document." ma:contentTypeScope="" ma:versionID="4ed04951ad9a7392c4cf487d12a6c3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D29BF-2AE4-4242-A6D7-2E0741596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FFD5CC4-CB4F-4A5D-969F-B7853579B565}">
  <ds:schemaRefs>
    <ds:schemaRef ds:uri="http://schemas.microsoft.com/sharepoint/v3/contenttype/forms"/>
  </ds:schemaRefs>
</ds:datastoreItem>
</file>

<file path=customXml/itemProps3.xml><?xml version="1.0" encoding="utf-8"?>
<ds:datastoreItem xmlns:ds="http://schemas.openxmlformats.org/officeDocument/2006/customXml" ds:itemID="{DF17CE8E-32A7-45EE-89F5-7EA820C67387}">
  <ds:schemaRefs>
    <ds:schemaRef ds:uri="http://schemas.microsoft.com/office/2006/metadata/properties"/>
  </ds:schemaRefs>
</ds:datastoreItem>
</file>

<file path=customXml/itemProps4.xml><?xml version="1.0" encoding="utf-8"?>
<ds:datastoreItem xmlns:ds="http://schemas.openxmlformats.org/officeDocument/2006/customXml" ds:itemID="{11AB57F4-AEB8-47A7-8CC4-6A7D2776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CIVITAS2020 Report Template.dotx</Template>
  <TotalTime>0</TotalTime>
  <Pages>6</Pages>
  <Words>590</Words>
  <Characters>3722</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C_Subline_13: masox am doku</vt:lpstr>
      <vt:lpstr>C_Subline_13: masox am doku</vt:lpstr>
    </vt:vector>
  </TitlesOfParts>
  <Company>Iclei</Company>
  <LinksUpToDate>false</LinksUpToDate>
  <CharactersWithSpaces>4304</CharactersWithSpaces>
  <SharedDoc>false</SharedDoc>
  <HLinks>
    <vt:vector size="36" baseType="variant">
      <vt:variant>
        <vt:i4>1245233</vt:i4>
      </vt:variant>
      <vt:variant>
        <vt:i4>38</vt:i4>
      </vt:variant>
      <vt:variant>
        <vt:i4>0</vt:i4>
      </vt:variant>
      <vt:variant>
        <vt:i4>5</vt:i4>
      </vt:variant>
      <vt:variant>
        <vt:lpwstr/>
      </vt:variant>
      <vt:variant>
        <vt:lpwstr>_Toc352166668</vt:lpwstr>
      </vt:variant>
      <vt:variant>
        <vt:i4>1245233</vt:i4>
      </vt:variant>
      <vt:variant>
        <vt:i4>29</vt:i4>
      </vt:variant>
      <vt:variant>
        <vt:i4>0</vt:i4>
      </vt:variant>
      <vt:variant>
        <vt:i4>5</vt:i4>
      </vt:variant>
      <vt:variant>
        <vt:lpwstr/>
      </vt:variant>
      <vt:variant>
        <vt:lpwstr>_Toc352166665</vt:lpwstr>
      </vt:variant>
      <vt:variant>
        <vt:i4>1179697</vt:i4>
      </vt:variant>
      <vt:variant>
        <vt:i4>20</vt:i4>
      </vt:variant>
      <vt:variant>
        <vt:i4>0</vt:i4>
      </vt:variant>
      <vt:variant>
        <vt:i4>5</vt:i4>
      </vt:variant>
      <vt:variant>
        <vt:lpwstr/>
      </vt:variant>
      <vt:variant>
        <vt:lpwstr>_Toc352166675</vt:lpwstr>
      </vt:variant>
      <vt:variant>
        <vt:i4>1179697</vt:i4>
      </vt:variant>
      <vt:variant>
        <vt:i4>14</vt:i4>
      </vt:variant>
      <vt:variant>
        <vt:i4>0</vt:i4>
      </vt:variant>
      <vt:variant>
        <vt:i4>5</vt:i4>
      </vt:variant>
      <vt:variant>
        <vt:lpwstr/>
      </vt:variant>
      <vt:variant>
        <vt:lpwstr>_Toc352166674</vt:lpwstr>
      </vt:variant>
      <vt:variant>
        <vt:i4>1179697</vt:i4>
      </vt:variant>
      <vt:variant>
        <vt:i4>8</vt:i4>
      </vt:variant>
      <vt:variant>
        <vt:i4>0</vt:i4>
      </vt:variant>
      <vt:variant>
        <vt:i4>5</vt:i4>
      </vt:variant>
      <vt:variant>
        <vt:lpwstr/>
      </vt:variant>
      <vt:variant>
        <vt:lpwstr>_Toc352166673</vt:lpwstr>
      </vt:variant>
      <vt:variant>
        <vt:i4>1179697</vt:i4>
      </vt:variant>
      <vt:variant>
        <vt:i4>2</vt:i4>
      </vt:variant>
      <vt:variant>
        <vt:i4>0</vt:i4>
      </vt:variant>
      <vt:variant>
        <vt:i4>5</vt:i4>
      </vt:variant>
      <vt:variant>
        <vt:lpwstr/>
      </vt:variant>
      <vt:variant>
        <vt:lpwstr>_Toc352166672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C_Subline_13: masox am doku</dc:title>
  <dc:creator>Helen Franzen</dc:creator>
  <cp:lastModifiedBy>Grimes</cp:lastModifiedBy>
  <cp:revision>3</cp:revision>
  <cp:lastPrinted>2016-08-05T12:23:00Z</cp:lastPrinted>
  <dcterms:created xsi:type="dcterms:W3CDTF">2017-04-19T14:01:00Z</dcterms:created>
  <dcterms:modified xsi:type="dcterms:W3CDTF">2017-04-19T14:02:00Z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0x010100DADD7530B9327B4886388CEECFCB7A48</vt:lpwstr>
  </property>
</Properties>
</file>